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E9537" w14:textId="22CFE34A" w:rsidR="00556234" w:rsidRDefault="0013350C" w:rsidP="0013350C">
      <w:pPr>
        <w:spacing w:after="120"/>
        <w:jc w:val="right"/>
        <w:rPr>
          <w:rFonts w:ascii="Verdana" w:hAnsi="Verdana" w:cs="Calibri"/>
          <w:sz w:val="18"/>
          <w:szCs w:val="17"/>
        </w:rPr>
      </w:pPr>
      <w:r>
        <w:rPr>
          <w:rFonts w:ascii="Verdana" w:hAnsi="Verdana" w:cs="Calibri"/>
          <w:sz w:val="18"/>
          <w:szCs w:val="17"/>
        </w:rPr>
        <w:t>Kraków</w:t>
      </w:r>
      <w:r w:rsidR="0048045D" w:rsidRPr="00C53C1A">
        <w:rPr>
          <w:rFonts w:ascii="Verdana" w:hAnsi="Verdana" w:cs="Calibri"/>
          <w:sz w:val="18"/>
          <w:szCs w:val="17"/>
        </w:rPr>
        <w:t>,</w:t>
      </w:r>
      <w:r w:rsidR="0048045D">
        <w:rPr>
          <w:rFonts w:ascii="Verdana" w:hAnsi="Verdana" w:cs="Calibri"/>
          <w:sz w:val="18"/>
          <w:szCs w:val="17"/>
        </w:rPr>
        <w:t xml:space="preserve"> </w:t>
      </w:r>
      <w:r w:rsidR="00D7333A" w:rsidRPr="0016563A">
        <w:rPr>
          <w:rFonts w:ascii="Verdana" w:hAnsi="Verdana" w:cs="Calibri"/>
          <w:sz w:val="18"/>
          <w:szCs w:val="17"/>
        </w:rPr>
        <w:t xml:space="preserve">dnia </w:t>
      </w:r>
      <w:r>
        <w:rPr>
          <w:rFonts w:ascii="Verdana" w:hAnsi="Verdana" w:cs="Calibri"/>
          <w:sz w:val="18"/>
          <w:szCs w:val="17"/>
        </w:rPr>
        <w:t>03</w:t>
      </w:r>
      <w:r w:rsidR="009B4D3C">
        <w:rPr>
          <w:rFonts w:ascii="Verdana" w:hAnsi="Verdana" w:cs="Calibri"/>
          <w:sz w:val="18"/>
          <w:szCs w:val="17"/>
        </w:rPr>
        <w:t>.</w:t>
      </w:r>
      <w:r w:rsidR="00C346F6">
        <w:rPr>
          <w:rFonts w:ascii="Verdana" w:hAnsi="Verdana" w:cs="Calibri"/>
          <w:sz w:val="18"/>
          <w:szCs w:val="17"/>
        </w:rPr>
        <w:t>0</w:t>
      </w:r>
      <w:r>
        <w:rPr>
          <w:rFonts w:ascii="Verdana" w:hAnsi="Verdana" w:cs="Calibri"/>
          <w:sz w:val="18"/>
          <w:szCs w:val="17"/>
        </w:rPr>
        <w:t>9</w:t>
      </w:r>
      <w:r w:rsidR="00575748">
        <w:rPr>
          <w:rFonts w:ascii="Verdana" w:hAnsi="Verdana" w:cs="Calibri"/>
          <w:sz w:val="18"/>
          <w:szCs w:val="17"/>
        </w:rPr>
        <w:t>.20</w:t>
      </w:r>
      <w:r w:rsidR="00C346F6">
        <w:rPr>
          <w:rFonts w:ascii="Verdana" w:hAnsi="Verdana" w:cs="Calibri"/>
          <w:sz w:val="18"/>
          <w:szCs w:val="17"/>
        </w:rPr>
        <w:t>20</w:t>
      </w:r>
      <w:r w:rsidR="00D7333A" w:rsidRPr="0016563A">
        <w:rPr>
          <w:rFonts w:ascii="Verdana" w:hAnsi="Verdana" w:cs="Calibri"/>
          <w:sz w:val="18"/>
          <w:szCs w:val="17"/>
        </w:rPr>
        <w:t xml:space="preserve"> r.</w:t>
      </w:r>
    </w:p>
    <w:p w14:paraId="71DFF381" w14:textId="77777777" w:rsidR="00556234" w:rsidRDefault="00556234" w:rsidP="005C2D87">
      <w:pPr>
        <w:spacing w:after="120"/>
        <w:jc w:val="both"/>
        <w:rPr>
          <w:rFonts w:ascii="Verdana" w:hAnsi="Verdana" w:cs="Calibri"/>
          <w:sz w:val="18"/>
          <w:szCs w:val="17"/>
        </w:rPr>
      </w:pPr>
    </w:p>
    <w:p w14:paraId="43341203" w14:textId="1CE2EFB6" w:rsidR="00D7333A" w:rsidRPr="0016563A" w:rsidRDefault="00D7333A" w:rsidP="005C2D87">
      <w:pPr>
        <w:spacing w:after="120"/>
        <w:jc w:val="both"/>
        <w:rPr>
          <w:rFonts w:ascii="Verdana" w:hAnsi="Verdana" w:cs="Calibri"/>
          <w:sz w:val="18"/>
          <w:szCs w:val="17"/>
        </w:rPr>
      </w:pPr>
      <w:r w:rsidRPr="0016563A">
        <w:rPr>
          <w:rFonts w:ascii="Verdana" w:hAnsi="Verdana" w:cs="Calibri"/>
          <w:sz w:val="18"/>
          <w:szCs w:val="17"/>
        </w:rPr>
        <w:t xml:space="preserve">Numer sprawy: </w:t>
      </w:r>
      <w:r w:rsidR="00BF67B5" w:rsidRPr="0016563A">
        <w:rPr>
          <w:rFonts w:ascii="Verdana" w:hAnsi="Verdana" w:cs="Calibri"/>
          <w:sz w:val="18"/>
          <w:szCs w:val="17"/>
        </w:rPr>
        <w:t>261-</w:t>
      </w:r>
      <w:r w:rsidR="00D64ECE">
        <w:rPr>
          <w:rFonts w:ascii="Verdana" w:hAnsi="Verdana" w:cs="Calibri"/>
          <w:sz w:val="18"/>
          <w:szCs w:val="17"/>
        </w:rPr>
        <w:t>1</w:t>
      </w:r>
      <w:r w:rsidR="00C346F6">
        <w:rPr>
          <w:rFonts w:ascii="Verdana" w:hAnsi="Verdana" w:cs="Calibri"/>
          <w:sz w:val="18"/>
          <w:szCs w:val="17"/>
        </w:rPr>
        <w:t>5</w:t>
      </w:r>
      <w:r w:rsidR="00575748">
        <w:rPr>
          <w:rFonts w:ascii="Verdana" w:hAnsi="Verdana" w:cs="Calibri"/>
          <w:sz w:val="18"/>
          <w:szCs w:val="17"/>
        </w:rPr>
        <w:t>/</w:t>
      </w:r>
      <w:r w:rsidR="00C346F6">
        <w:rPr>
          <w:rFonts w:ascii="Verdana" w:hAnsi="Verdana" w:cs="Calibri"/>
          <w:sz w:val="18"/>
          <w:szCs w:val="17"/>
        </w:rPr>
        <w:t>20</w:t>
      </w:r>
      <w:r w:rsidR="00BF67B5" w:rsidRPr="0016563A">
        <w:rPr>
          <w:rFonts w:ascii="Verdana" w:hAnsi="Verdana" w:cs="Calibri"/>
          <w:sz w:val="18"/>
          <w:szCs w:val="17"/>
        </w:rPr>
        <w:t xml:space="preserve"> </w:t>
      </w:r>
      <w:r w:rsidRPr="0016563A">
        <w:rPr>
          <w:rFonts w:ascii="Verdana" w:hAnsi="Verdana" w:cs="Calibri"/>
          <w:sz w:val="18"/>
          <w:szCs w:val="17"/>
        </w:rPr>
        <w:t>wybór</w:t>
      </w:r>
      <w:r w:rsidR="00154ACE" w:rsidRPr="0016563A">
        <w:rPr>
          <w:rFonts w:ascii="Verdana" w:hAnsi="Verdana" w:cs="Calibri"/>
          <w:sz w:val="18"/>
          <w:szCs w:val="17"/>
        </w:rPr>
        <w:t xml:space="preserve"> oferty</w:t>
      </w:r>
    </w:p>
    <w:p w14:paraId="4D391A7A" w14:textId="77777777" w:rsidR="00556234" w:rsidRPr="0016563A" w:rsidRDefault="00556234" w:rsidP="005C2D87">
      <w:pPr>
        <w:spacing w:after="120"/>
        <w:jc w:val="both"/>
        <w:rPr>
          <w:rFonts w:ascii="Verdana" w:hAnsi="Verdana" w:cs="Calibri"/>
          <w:sz w:val="18"/>
          <w:szCs w:val="17"/>
        </w:rPr>
      </w:pPr>
    </w:p>
    <w:p w14:paraId="7D9C0A07" w14:textId="77777777" w:rsidR="0013350C" w:rsidRDefault="0013350C" w:rsidP="005C2D87">
      <w:pPr>
        <w:spacing w:after="120"/>
        <w:ind w:left="5387" w:hanging="142"/>
        <w:rPr>
          <w:rFonts w:ascii="Verdana" w:hAnsi="Verdana" w:cs="Calibri"/>
          <w:b/>
          <w:sz w:val="18"/>
          <w:szCs w:val="17"/>
        </w:rPr>
      </w:pPr>
    </w:p>
    <w:p w14:paraId="0D76033F" w14:textId="498B3C7B" w:rsidR="00D7333A" w:rsidRPr="0016563A" w:rsidRDefault="00D7333A" w:rsidP="005C2D87">
      <w:pPr>
        <w:spacing w:after="120"/>
        <w:ind w:left="5387" w:hanging="142"/>
        <w:rPr>
          <w:rFonts w:ascii="Verdana" w:hAnsi="Verdana" w:cs="Calibri"/>
          <w:b/>
          <w:sz w:val="18"/>
          <w:szCs w:val="17"/>
        </w:rPr>
      </w:pPr>
      <w:r w:rsidRPr="0016563A">
        <w:rPr>
          <w:rFonts w:ascii="Verdana" w:hAnsi="Verdana" w:cs="Calibri"/>
          <w:b/>
          <w:sz w:val="18"/>
          <w:szCs w:val="17"/>
        </w:rPr>
        <w:t>Do wszystkich wykonawców</w:t>
      </w:r>
    </w:p>
    <w:p w14:paraId="43FFDFDE" w14:textId="5BCF2E30" w:rsidR="00556234" w:rsidRDefault="00556234" w:rsidP="005C2D87">
      <w:pPr>
        <w:spacing w:after="120"/>
        <w:jc w:val="both"/>
        <w:rPr>
          <w:rFonts w:ascii="Verdana" w:hAnsi="Verdana" w:cs="Calibri"/>
          <w:sz w:val="18"/>
          <w:szCs w:val="17"/>
        </w:rPr>
      </w:pPr>
    </w:p>
    <w:p w14:paraId="362BCE04" w14:textId="77777777" w:rsidR="0013350C" w:rsidRPr="0016563A" w:rsidRDefault="0013350C" w:rsidP="005C2D87">
      <w:pPr>
        <w:spacing w:after="120"/>
        <w:jc w:val="both"/>
        <w:rPr>
          <w:rFonts w:ascii="Verdana" w:hAnsi="Verdana" w:cs="Calibri"/>
          <w:sz w:val="18"/>
          <w:szCs w:val="17"/>
        </w:rPr>
      </w:pPr>
    </w:p>
    <w:p w14:paraId="38A5EEF6" w14:textId="46070051" w:rsidR="00D64ECE" w:rsidRDefault="00D7333A" w:rsidP="004305CB">
      <w:pPr>
        <w:spacing w:after="120"/>
        <w:ind w:left="992" w:hanging="992"/>
        <w:jc w:val="both"/>
        <w:rPr>
          <w:rFonts w:ascii="Verdana" w:hAnsi="Verdana" w:cs="Calibri"/>
          <w:i/>
          <w:sz w:val="16"/>
          <w:szCs w:val="17"/>
        </w:rPr>
      </w:pPr>
      <w:r w:rsidRPr="0016563A">
        <w:rPr>
          <w:rFonts w:ascii="Verdana" w:hAnsi="Verdana" w:cs="Calibri"/>
          <w:i/>
          <w:sz w:val="16"/>
          <w:szCs w:val="17"/>
        </w:rPr>
        <w:t xml:space="preserve">Dotyczy: </w:t>
      </w:r>
      <w:r w:rsidRPr="0016563A">
        <w:rPr>
          <w:rFonts w:ascii="Verdana" w:hAnsi="Verdana" w:cs="Calibri"/>
          <w:i/>
          <w:sz w:val="16"/>
          <w:szCs w:val="17"/>
        </w:rPr>
        <w:tab/>
      </w:r>
      <w:r w:rsidR="00C346F6" w:rsidRPr="00C346F6">
        <w:rPr>
          <w:rFonts w:ascii="Verdana" w:hAnsi="Verdana" w:cs="Calibri"/>
          <w:i/>
          <w:sz w:val="16"/>
          <w:szCs w:val="17"/>
        </w:rPr>
        <w:t>Postępowanie prowadzone w trybie zapytanie o cenę na: „Druk ulotek, pocztówek, listów i katalogu w podziale na 2 części”. Postępowanie 261-15/20</w:t>
      </w:r>
    </w:p>
    <w:p w14:paraId="4D40E202" w14:textId="4D2B3866" w:rsidR="00C346F6" w:rsidRDefault="00C346F6" w:rsidP="004305CB">
      <w:pPr>
        <w:spacing w:after="120"/>
        <w:ind w:left="992" w:hanging="992"/>
        <w:jc w:val="both"/>
        <w:rPr>
          <w:rFonts w:ascii="Verdana" w:hAnsi="Verdana" w:cs="Calibri"/>
          <w:sz w:val="18"/>
          <w:szCs w:val="17"/>
          <w:u w:val="single"/>
        </w:rPr>
      </w:pPr>
    </w:p>
    <w:p w14:paraId="0E1F7A73" w14:textId="1B3075F2" w:rsidR="00C346F6" w:rsidRDefault="00C346F6" w:rsidP="00556234">
      <w:pPr>
        <w:spacing w:after="120" w:line="276" w:lineRule="auto"/>
        <w:ind w:left="992" w:hanging="992"/>
        <w:jc w:val="both"/>
        <w:rPr>
          <w:rFonts w:ascii="Verdana" w:hAnsi="Verdana" w:cs="Calibri"/>
          <w:sz w:val="18"/>
          <w:szCs w:val="17"/>
          <w:u w:val="single"/>
        </w:rPr>
      </w:pPr>
      <w:r>
        <w:rPr>
          <w:rFonts w:ascii="Verdana" w:hAnsi="Verdana" w:cs="Calibri"/>
          <w:sz w:val="18"/>
          <w:szCs w:val="17"/>
          <w:u w:val="single"/>
        </w:rPr>
        <w:t xml:space="preserve">Część </w:t>
      </w:r>
      <w:r w:rsidR="0013350C">
        <w:rPr>
          <w:rFonts w:ascii="Verdana" w:hAnsi="Verdana" w:cs="Calibri"/>
          <w:sz w:val="18"/>
          <w:szCs w:val="17"/>
          <w:u w:val="single"/>
        </w:rPr>
        <w:t>2</w:t>
      </w:r>
    </w:p>
    <w:p w14:paraId="2C58F9C8" w14:textId="500D2954" w:rsidR="00D7333A" w:rsidRPr="00DC644F" w:rsidRDefault="00D7333A" w:rsidP="00FB1BF0">
      <w:pPr>
        <w:widowControl/>
        <w:numPr>
          <w:ilvl w:val="0"/>
          <w:numId w:val="3"/>
        </w:numPr>
        <w:overflowPunct/>
        <w:adjustRightInd/>
        <w:spacing w:after="120" w:line="276" w:lineRule="auto"/>
        <w:jc w:val="both"/>
        <w:rPr>
          <w:rFonts w:ascii="Verdana" w:hAnsi="Verdana"/>
          <w:b/>
          <w:sz w:val="18"/>
          <w:szCs w:val="17"/>
        </w:rPr>
      </w:pPr>
      <w:r w:rsidRPr="00DC644F">
        <w:rPr>
          <w:rFonts w:ascii="Verdana" w:hAnsi="Verdana"/>
          <w:sz w:val="18"/>
          <w:szCs w:val="17"/>
        </w:rPr>
        <w:t xml:space="preserve">Działając zgodnie z </w:t>
      </w:r>
      <w:r w:rsidR="00C346F6" w:rsidRPr="00DC644F">
        <w:rPr>
          <w:rFonts w:ascii="Verdana" w:hAnsi="Verdana"/>
          <w:sz w:val="18"/>
          <w:szCs w:val="17"/>
        </w:rPr>
        <w:t>art</w:t>
      </w:r>
      <w:r w:rsidRPr="00DC644F">
        <w:rPr>
          <w:rFonts w:ascii="Verdana" w:hAnsi="Verdana"/>
          <w:sz w:val="18"/>
          <w:szCs w:val="17"/>
        </w:rPr>
        <w:t xml:space="preserve">. 92 ust. 1 ustawy z dnia 29 stycznia 2004 r. Prawo zamówień publicznych (zwanej dalej </w:t>
      </w:r>
      <w:proofErr w:type="spellStart"/>
      <w:r w:rsidRPr="00DC644F">
        <w:rPr>
          <w:rFonts w:ascii="Verdana" w:hAnsi="Verdana"/>
          <w:sz w:val="18"/>
          <w:szCs w:val="17"/>
        </w:rPr>
        <w:t>Pzp</w:t>
      </w:r>
      <w:proofErr w:type="spellEnd"/>
      <w:r w:rsidRPr="00DC644F">
        <w:rPr>
          <w:rFonts w:ascii="Verdana" w:hAnsi="Verdana"/>
          <w:sz w:val="18"/>
          <w:szCs w:val="17"/>
        </w:rPr>
        <w:t>) Z</w:t>
      </w:r>
      <w:r w:rsidRPr="00DC644F">
        <w:rPr>
          <w:rFonts w:ascii="Verdana" w:hAnsi="Verdana"/>
          <w:sz w:val="18"/>
          <w:szCs w:val="18"/>
        </w:rPr>
        <w:t>amawiający informuje, że jako</w:t>
      </w:r>
      <w:r w:rsidRPr="00DC644F">
        <w:rPr>
          <w:rFonts w:ascii="Verdana" w:hAnsi="Verdana"/>
          <w:b/>
          <w:sz w:val="18"/>
          <w:szCs w:val="18"/>
        </w:rPr>
        <w:t xml:space="preserve"> </w:t>
      </w:r>
      <w:r w:rsidRPr="00DC644F">
        <w:rPr>
          <w:rFonts w:ascii="Verdana" w:hAnsi="Verdana"/>
          <w:sz w:val="18"/>
          <w:szCs w:val="18"/>
        </w:rPr>
        <w:t>najkorzystniejsza została w postępowaniu uznana oferta nr</w:t>
      </w:r>
      <w:r w:rsidR="00C346F6" w:rsidRPr="00DC644F">
        <w:rPr>
          <w:rFonts w:ascii="Verdana" w:hAnsi="Verdana"/>
          <w:sz w:val="18"/>
          <w:szCs w:val="18"/>
        </w:rPr>
        <w:t xml:space="preserve"> </w:t>
      </w:r>
      <w:r w:rsidR="00BF1394">
        <w:rPr>
          <w:rFonts w:ascii="Verdana" w:hAnsi="Verdana"/>
          <w:sz w:val="18"/>
          <w:szCs w:val="18"/>
        </w:rPr>
        <w:t>3</w:t>
      </w:r>
      <w:r w:rsidR="00154ACE" w:rsidRPr="00DC644F">
        <w:rPr>
          <w:rFonts w:ascii="Verdana" w:hAnsi="Verdana"/>
          <w:sz w:val="18"/>
          <w:szCs w:val="18"/>
        </w:rPr>
        <w:t xml:space="preserve"> </w:t>
      </w:r>
      <w:r w:rsidRPr="00DC644F">
        <w:rPr>
          <w:rFonts w:ascii="Verdana" w:hAnsi="Verdana"/>
          <w:sz w:val="18"/>
          <w:szCs w:val="18"/>
        </w:rPr>
        <w:t>złożona przez</w:t>
      </w:r>
      <w:r w:rsidR="004305CB" w:rsidRPr="00DC644F">
        <w:rPr>
          <w:rFonts w:ascii="Verdana" w:hAnsi="Verdana"/>
          <w:sz w:val="18"/>
          <w:szCs w:val="18"/>
        </w:rPr>
        <w:t xml:space="preserve"> </w:t>
      </w:r>
      <w:r w:rsidR="00556234" w:rsidRPr="00DC644F">
        <w:rPr>
          <w:rFonts w:ascii="Verdana" w:hAnsi="Verdana"/>
          <w:sz w:val="18"/>
          <w:szCs w:val="18"/>
        </w:rPr>
        <w:t>Wykonawcę</w:t>
      </w:r>
      <w:r w:rsidR="00556234" w:rsidRPr="00DC644F">
        <w:rPr>
          <w:rFonts w:ascii="Verdana" w:hAnsi="Verdana"/>
          <w:b/>
          <w:bCs/>
          <w:sz w:val="18"/>
          <w:szCs w:val="18"/>
        </w:rPr>
        <w:t xml:space="preserve">: </w:t>
      </w:r>
      <w:r w:rsidR="00DC644F" w:rsidRPr="00DC644F">
        <w:rPr>
          <w:rFonts w:ascii="Verdana" w:hAnsi="Verdana"/>
          <w:b/>
          <w:bCs/>
          <w:sz w:val="18"/>
          <w:szCs w:val="18"/>
        </w:rPr>
        <w:t xml:space="preserve">Drukarnia </w:t>
      </w:r>
      <w:proofErr w:type="spellStart"/>
      <w:r w:rsidR="00DC644F" w:rsidRPr="00DC644F">
        <w:rPr>
          <w:rFonts w:ascii="Verdana" w:hAnsi="Verdana"/>
          <w:b/>
          <w:bCs/>
          <w:sz w:val="18"/>
          <w:szCs w:val="18"/>
        </w:rPr>
        <w:t>Legra</w:t>
      </w:r>
      <w:proofErr w:type="spellEnd"/>
      <w:r w:rsidR="00DC644F" w:rsidRPr="00DC644F">
        <w:rPr>
          <w:rFonts w:ascii="Verdana" w:hAnsi="Verdana"/>
          <w:b/>
          <w:bCs/>
          <w:sz w:val="18"/>
          <w:szCs w:val="18"/>
        </w:rPr>
        <w:t xml:space="preserve"> sp. z o.o.,</w:t>
      </w:r>
      <w:r w:rsidR="00DC644F">
        <w:rPr>
          <w:rFonts w:ascii="Verdana" w:hAnsi="Verdana"/>
          <w:b/>
          <w:bCs/>
          <w:sz w:val="18"/>
          <w:szCs w:val="18"/>
        </w:rPr>
        <w:t xml:space="preserve"> </w:t>
      </w:r>
      <w:r w:rsidR="00DC644F" w:rsidRPr="00DC644F">
        <w:rPr>
          <w:rFonts w:ascii="Verdana" w:hAnsi="Verdana"/>
          <w:b/>
          <w:bCs/>
          <w:sz w:val="18"/>
          <w:szCs w:val="18"/>
        </w:rPr>
        <w:t xml:space="preserve">ul. Albatrosów 10C, 30-716 Kraków </w:t>
      </w:r>
      <w:r w:rsidRPr="00DC644F">
        <w:rPr>
          <w:rFonts w:ascii="Verdana" w:hAnsi="Verdana"/>
          <w:sz w:val="18"/>
          <w:szCs w:val="17"/>
        </w:rPr>
        <w:t>z ceną</w:t>
      </w:r>
      <w:r w:rsidRPr="00DC644F">
        <w:rPr>
          <w:rFonts w:ascii="Verdana" w:hAnsi="Verdana"/>
          <w:b/>
          <w:sz w:val="18"/>
          <w:szCs w:val="17"/>
        </w:rPr>
        <w:t xml:space="preserve"> </w:t>
      </w:r>
      <w:r w:rsidR="00DC644F" w:rsidRPr="0013350C">
        <w:rPr>
          <w:rFonts w:ascii="Verdana" w:hAnsi="Verdana" w:cs="Arial"/>
          <w:b/>
          <w:bCs/>
          <w:sz w:val="18"/>
          <w:szCs w:val="18"/>
        </w:rPr>
        <w:t>8.610,00</w:t>
      </w:r>
      <w:r w:rsidR="00DC644F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09486A" w:rsidRPr="00DC644F">
        <w:rPr>
          <w:rFonts w:ascii="Verdana" w:hAnsi="Verdana" w:cs="Arial"/>
          <w:b/>
          <w:sz w:val="18"/>
          <w:szCs w:val="17"/>
        </w:rPr>
        <w:t>złotych</w:t>
      </w:r>
      <w:r w:rsidRPr="00DC644F">
        <w:rPr>
          <w:rFonts w:ascii="Verdana" w:hAnsi="Verdana"/>
          <w:b/>
          <w:bCs/>
          <w:sz w:val="18"/>
          <w:szCs w:val="17"/>
        </w:rPr>
        <w:t xml:space="preserve"> </w:t>
      </w:r>
      <w:r w:rsidR="00635871" w:rsidRPr="00DC644F">
        <w:rPr>
          <w:rFonts w:ascii="Verdana" w:hAnsi="Verdana"/>
          <w:b/>
          <w:bCs/>
          <w:sz w:val="18"/>
          <w:szCs w:val="17"/>
        </w:rPr>
        <w:t>brutto</w:t>
      </w:r>
      <w:r w:rsidRPr="00DC644F">
        <w:rPr>
          <w:rFonts w:ascii="Verdana" w:hAnsi="Verdana"/>
          <w:b/>
          <w:sz w:val="18"/>
          <w:szCs w:val="17"/>
        </w:rPr>
        <w:t>.</w:t>
      </w:r>
    </w:p>
    <w:p w14:paraId="6C7340D3" w14:textId="77777777" w:rsidR="00D7333A" w:rsidRPr="0016563A" w:rsidRDefault="00D7333A" w:rsidP="00556234">
      <w:pPr>
        <w:spacing w:after="120" w:line="276" w:lineRule="auto"/>
        <w:ind w:left="360"/>
        <w:jc w:val="both"/>
        <w:rPr>
          <w:rFonts w:ascii="Verdana" w:hAnsi="Verdana"/>
          <w:bCs/>
          <w:sz w:val="18"/>
          <w:szCs w:val="17"/>
          <w:u w:val="single"/>
        </w:rPr>
      </w:pPr>
      <w:r w:rsidRPr="0016563A">
        <w:rPr>
          <w:rFonts w:ascii="Verdana" w:hAnsi="Verdana"/>
          <w:bCs/>
          <w:sz w:val="18"/>
          <w:szCs w:val="17"/>
          <w:u w:val="single"/>
        </w:rPr>
        <w:t>Uzasadnienie:</w:t>
      </w:r>
    </w:p>
    <w:p w14:paraId="1B516636" w14:textId="1C4F4389" w:rsidR="00556234" w:rsidRPr="0016563A" w:rsidRDefault="00D7333A" w:rsidP="0013350C">
      <w:pPr>
        <w:spacing w:after="120" w:line="276" w:lineRule="auto"/>
        <w:ind w:left="360"/>
        <w:jc w:val="both"/>
        <w:rPr>
          <w:rFonts w:ascii="Verdana" w:hAnsi="Verdana"/>
          <w:sz w:val="18"/>
          <w:szCs w:val="17"/>
        </w:rPr>
      </w:pPr>
      <w:r w:rsidRPr="0016563A">
        <w:rPr>
          <w:rFonts w:ascii="Verdana" w:hAnsi="Verdana"/>
          <w:sz w:val="18"/>
          <w:szCs w:val="17"/>
        </w:rPr>
        <w:t xml:space="preserve">Oferta </w:t>
      </w:r>
      <w:r w:rsidR="00343BBF">
        <w:rPr>
          <w:rFonts w:ascii="Verdana" w:hAnsi="Verdana"/>
          <w:sz w:val="18"/>
          <w:szCs w:val="17"/>
        </w:rPr>
        <w:t>o</w:t>
      </w:r>
      <w:r w:rsidRPr="0016563A">
        <w:rPr>
          <w:rFonts w:ascii="Verdana" w:hAnsi="Verdana"/>
          <w:sz w:val="18"/>
          <w:szCs w:val="17"/>
        </w:rPr>
        <w:t>dpowiada</w:t>
      </w:r>
      <w:r w:rsidR="009B4D3C">
        <w:rPr>
          <w:rFonts w:ascii="Verdana" w:hAnsi="Verdana"/>
          <w:sz w:val="18"/>
          <w:szCs w:val="17"/>
        </w:rPr>
        <w:t xml:space="preserve"> </w:t>
      </w:r>
      <w:r w:rsidRPr="0016563A">
        <w:rPr>
          <w:rFonts w:ascii="Verdana" w:hAnsi="Verdana"/>
          <w:sz w:val="18"/>
          <w:szCs w:val="17"/>
        </w:rPr>
        <w:t xml:space="preserve">wszystkim wymaganiom SIWZ. </w:t>
      </w:r>
      <w:r w:rsidR="00575748">
        <w:rPr>
          <w:rFonts w:ascii="Verdana" w:hAnsi="Verdana"/>
          <w:sz w:val="18"/>
          <w:szCs w:val="17"/>
        </w:rPr>
        <w:t>U</w:t>
      </w:r>
      <w:r w:rsidR="00635871" w:rsidRPr="0016563A">
        <w:rPr>
          <w:rFonts w:ascii="Verdana" w:hAnsi="Verdana"/>
          <w:sz w:val="18"/>
          <w:szCs w:val="17"/>
        </w:rPr>
        <w:t xml:space="preserve">zyskała </w:t>
      </w:r>
      <w:r w:rsidR="00575748">
        <w:rPr>
          <w:rFonts w:ascii="Verdana" w:hAnsi="Verdana"/>
          <w:sz w:val="18"/>
          <w:szCs w:val="17"/>
        </w:rPr>
        <w:t xml:space="preserve">ona </w:t>
      </w:r>
      <w:r w:rsidR="00635871" w:rsidRPr="0016563A">
        <w:rPr>
          <w:rFonts w:ascii="Verdana" w:hAnsi="Verdana"/>
          <w:sz w:val="18"/>
          <w:szCs w:val="17"/>
        </w:rPr>
        <w:t>najwyższą ocenę w kryteri</w:t>
      </w:r>
      <w:r w:rsidR="00343BBF">
        <w:rPr>
          <w:rFonts w:ascii="Verdana" w:hAnsi="Verdana"/>
          <w:sz w:val="18"/>
          <w:szCs w:val="17"/>
        </w:rPr>
        <w:t>um cena</w:t>
      </w:r>
      <w:r w:rsidR="00D61B4E">
        <w:rPr>
          <w:rFonts w:ascii="Verdana" w:hAnsi="Verdana"/>
          <w:sz w:val="18"/>
          <w:szCs w:val="17"/>
        </w:rPr>
        <w:t xml:space="preserve"> </w:t>
      </w:r>
      <w:r w:rsidR="00D61B4E" w:rsidRPr="00D61B4E">
        <w:rPr>
          <w:rFonts w:ascii="Verdana" w:hAnsi="Verdana"/>
          <w:sz w:val="18"/>
          <w:szCs w:val="17"/>
        </w:rPr>
        <w:t>spośród wszystkich ofert</w:t>
      </w:r>
      <w:r w:rsidR="004305CB">
        <w:rPr>
          <w:rFonts w:ascii="Verdana" w:hAnsi="Verdana"/>
          <w:sz w:val="18"/>
          <w:szCs w:val="17"/>
        </w:rPr>
        <w:t>.</w:t>
      </w:r>
    </w:p>
    <w:p w14:paraId="4AD0039E" w14:textId="14E6F4EF" w:rsidR="00D7333A" w:rsidRDefault="00D7333A" w:rsidP="00556234">
      <w:pPr>
        <w:widowControl/>
        <w:numPr>
          <w:ilvl w:val="0"/>
          <w:numId w:val="3"/>
        </w:numPr>
        <w:overflowPunct/>
        <w:adjustRightInd/>
        <w:spacing w:after="120" w:line="276" w:lineRule="auto"/>
        <w:jc w:val="both"/>
        <w:rPr>
          <w:rFonts w:ascii="Verdana" w:hAnsi="Verdana"/>
          <w:sz w:val="18"/>
          <w:szCs w:val="17"/>
        </w:rPr>
      </w:pPr>
      <w:r w:rsidRPr="0016563A">
        <w:rPr>
          <w:rFonts w:ascii="Verdana" w:hAnsi="Verdana"/>
          <w:sz w:val="18"/>
          <w:szCs w:val="17"/>
        </w:rPr>
        <w:t>Zestawienie ofert złożonych w postępowaniu oraz ich ocena: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"/>
        <w:gridCol w:w="4246"/>
        <w:gridCol w:w="2199"/>
        <w:gridCol w:w="2199"/>
      </w:tblGrid>
      <w:tr w:rsidR="0013350C" w:rsidRPr="001A3ABB" w14:paraId="732C9084" w14:textId="1967B4A5" w:rsidTr="0013350C">
        <w:trPr>
          <w:cantSplit/>
          <w:trHeight w:val="768"/>
        </w:trPr>
        <w:tc>
          <w:tcPr>
            <w:tcW w:w="511" w:type="pct"/>
            <w:vAlign w:val="center"/>
          </w:tcPr>
          <w:p w14:paraId="058016F3" w14:textId="77777777" w:rsidR="0013350C" w:rsidRPr="001A3ABB" w:rsidRDefault="0013350C" w:rsidP="00292B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A3ABB">
              <w:rPr>
                <w:rFonts w:ascii="Verdana" w:hAnsi="Verdana" w:cs="Arial"/>
                <w:sz w:val="18"/>
                <w:szCs w:val="18"/>
              </w:rPr>
              <w:t>Numer oferty</w:t>
            </w:r>
          </w:p>
        </w:tc>
        <w:tc>
          <w:tcPr>
            <w:tcW w:w="2205" w:type="pct"/>
            <w:vAlign w:val="center"/>
          </w:tcPr>
          <w:p w14:paraId="1DFD287E" w14:textId="77777777" w:rsidR="0013350C" w:rsidRPr="001A3ABB" w:rsidRDefault="0013350C" w:rsidP="00292B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A3ABB">
              <w:rPr>
                <w:rFonts w:ascii="Verdana" w:hAnsi="Verdana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142" w:type="pct"/>
            <w:vAlign w:val="center"/>
          </w:tcPr>
          <w:p w14:paraId="468DD0D7" w14:textId="77777777" w:rsidR="0013350C" w:rsidRDefault="0013350C" w:rsidP="00292B4C">
            <w:pPr>
              <w:pStyle w:val="Tekstpodstawowy"/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Część 2</w:t>
            </w:r>
          </w:p>
          <w:p w14:paraId="4991A325" w14:textId="77777777" w:rsidR="0013350C" w:rsidRPr="001A3ABB" w:rsidRDefault="0013350C" w:rsidP="00292B4C">
            <w:pPr>
              <w:pStyle w:val="Tekstpodstawowy"/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A3ABB">
              <w:rPr>
                <w:rFonts w:ascii="Verdana" w:hAnsi="Verdana" w:cs="Arial"/>
                <w:sz w:val="18"/>
                <w:szCs w:val="18"/>
              </w:rPr>
              <w:t>Cena brutto (zł)</w:t>
            </w:r>
          </w:p>
        </w:tc>
        <w:tc>
          <w:tcPr>
            <w:tcW w:w="1142" w:type="pct"/>
            <w:tcBorders>
              <w:bottom w:val="single" w:sz="4" w:space="0" w:color="auto"/>
            </w:tcBorders>
            <w:vAlign w:val="center"/>
          </w:tcPr>
          <w:p w14:paraId="3A89EE6A" w14:textId="049D54EE" w:rsidR="0013350C" w:rsidRDefault="0013350C" w:rsidP="0013350C">
            <w:pPr>
              <w:pStyle w:val="Tekstpodstawowy"/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Ocena ofert</w:t>
            </w:r>
          </w:p>
        </w:tc>
      </w:tr>
      <w:tr w:rsidR="0013350C" w:rsidRPr="006C2BBE" w14:paraId="42E9EC12" w14:textId="42082929" w:rsidTr="0013350C">
        <w:trPr>
          <w:cantSplit/>
          <w:trHeight w:val="737"/>
        </w:trPr>
        <w:tc>
          <w:tcPr>
            <w:tcW w:w="511" w:type="pct"/>
            <w:vAlign w:val="center"/>
          </w:tcPr>
          <w:p w14:paraId="4677CA65" w14:textId="77777777" w:rsidR="0013350C" w:rsidRDefault="0013350C" w:rsidP="00292B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2205" w:type="pct"/>
            <w:vAlign w:val="center"/>
          </w:tcPr>
          <w:p w14:paraId="7AE529A2" w14:textId="77777777" w:rsidR="0013350C" w:rsidRDefault="0013350C" w:rsidP="00292B4C">
            <w:pPr>
              <w:rPr>
                <w:rFonts w:ascii="Verdana" w:hAnsi="Verdana" w:cs="Arial"/>
                <w:sz w:val="18"/>
                <w:szCs w:val="18"/>
              </w:rPr>
            </w:pPr>
            <w:r w:rsidRPr="0065630B">
              <w:rPr>
                <w:rFonts w:ascii="Verdana" w:hAnsi="Verdana" w:cs="Arial"/>
                <w:sz w:val="18"/>
                <w:szCs w:val="18"/>
              </w:rPr>
              <w:t xml:space="preserve">J. BAYER PRODUCTION </w:t>
            </w:r>
          </w:p>
          <w:p w14:paraId="7C9C6D4A" w14:textId="3AB125DC" w:rsidR="0013350C" w:rsidRPr="0013350C" w:rsidRDefault="0013350C" w:rsidP="00292B4C">
            <w:pPr>
              <w:rPr>
                <w:rFonts w:ascii="Verdana" w:hAnsi="Verdana" w:cs="Arial"/>
                <w:sz w:val="18"/>
                <w:szCs w:val="18"/>
              </w:rPr>
            </w:pPr>
            <w:r w:rsidRPr="0065630B">
              <w:rPr>
                <w:rFonts w:ascii="Verdana" w:hAnsi="Verdana" w:cs="Arial"/>
                <w:sz w:val="18"/>
                <w:szCs w:val="18"/>
              </w:rPr>
              <w:t>ul. Głębocka 54 E/20</w:t>
            </w:r>
            <w:r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Pr="0065630B">
              <w:rPr>
                <w:rFonts w:ascii="Verdana" w:hAnsi="Verdana" w:cs="Arial"/>
                <w:sz w:val="18"/>
                <w:szCs w:val="18"/>
              </w:rPr>
              <w:t xml:space="preserve">03-287 Warszawa </w:t>
            </w:r>
          </w:p>
        </w:tc>
        <w:tc>
          <w:tcPr>
            <w:tcW w:w="1142" w:type="pct"/>
            <w:tcBorders>
              <w:bottom w:val="single" w:sz="4" w:space="0" w:color="auto"/>
            </w:tcBorders>
            <w:vAlign w:val="center"/>
          </w:tcPr>
          <w:p w14:paraId="2A0CAA31" w14:textId="77777777" w:rsidR="0013350C" w:rsidRPr="00541365" w:rsidRDefault="0013350C" w:rsidP="00292B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10.000,24</w:t>
            </w:r>
          </w:p>
        </w:tc>
        <w:tc>
          <w:tcPr>
            <w:tcW w:w="1142" w:type="pct"/>
            <w:tcBorders>
              <w:bottom w:val="single" w:sz="4" w:space="0" w:color="auto"/>
            </w:tcBorders>
            <w:vAlign w:val="center"/>
          </w:tcPr>
          <w:p w14:paraId="4E1FE7DB" w14:textId="35791AEF" w:rsidR="0013350C" w:rsidRDefault="0013350C" w:rsidP="001335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86,10</w:t>
            </w:r>
          </w:p>
        </w:tc>
      </w:tr>
      <w:tr w:rsidR="0013350C" w:rsidRPr="006C2BBE" w14:paraId="4BFE8E48" w14:textId="390E8DDB" w:rsidTr="0013350C">
        <w:trPr>
          <w:cantSplit/>
          <w:trHeight w:val="737"/>
        </w:trPr>
        <w:tc>
          <w:tcPr>
            <w:tcW w:w="511" w:type="pct"/>
            <w:vAlign w:val="center"/>
          </w:tcPr>
          <w:p w14:paraId="23125950" w14:textId="77777777" w:rsidR="0013350C" w:rsidRPr="0013350C" w:rsidRDefault="0013350C" w:rsidP="00292B4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3350C"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05" w:type="pct"/>
            <w:vAlign w:val="center"/>
          </w:tcPr>
          <w:p w14:paraId="5D427847" w14:textId="77777777" w:rsidR="0013350C" w:rsidRDefault="0013350C" w:rsidP="00292B4C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3350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Drukarnia </w:t>
            </w:r>
            <w:proofErr w:type="spellStart"/>
            <w:r w:rsidRPr="0013350C">
              <w:rPr>
                <w:rFonts w:ascii="Verdana" w:hAnsi="Verdana" w:cs="Arial"/>
                <w:b/>
                <w:bCs/>
                <w:sz w:val="18"/>
                <w:szCs w:val="18"/>
              </w:rPr>
              <w:t>Legra</w:t>
            </w:r>
            <w:proofErr w:type="spellEnd"/>
            <w:r w:rsidRPr="0013350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sp. z o.o. </w:t>
            </w:r>
          </w:p>
          <w:p w14:paraId="11F925B0" w14:textId="20EDC8F1" w:rsidR="0013350C" w:rsidRPr="0013350C" w:rsidRDefault="0013350C" w:rsidP="00292B4C">
            <w:pP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13350C">
              <w:rPr>
                <w:rFonts w:ascii="Verdana" w:hAnsi="Verdana" w:cs="Arial"/>
                <w:b/>
                <w:bCs/>
                <w:sz w:val="18"/>
                <w:szCs w:val="18"/>
              </w:rPr>
              <w:t>ul. Albatrosów 10C, 30-716 Kraków</w:t>
            </w:r>
          </w:p>
        </w:tc>
        <w:tc>
          <w:tcPr>
            <w:tcW w:w="1142" w:type="pct"/>
            <w:vAlign w:val="center"/>
          </w:tcPr>
          <w:p w14:paraId="6B663B51" w14:textId="77777777" w:rsidR="0013350C" w:rsidRPr="0013350C" w:rsidRDefault="0013350C" w:rsidP="00292B4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3350C">
              <w:rPr>
                <w:rFonts w:ascii="Verdana" w:hAnsi="Verdana" w:cs="Arial"/>
                <w:b/>
                <w:bCs/>
                <w:sz w:val="18"/>
                <w:szCs w:val="18"/>
              </w:rPr>
              <w:t>8.610,00</w:t>
            </w:r>
          </w:p>
        </w:tc>
        <w:tc>
          <w:tcPr>
            <w:tcW w:w="1142" w:type="pct"/>
            <w:vAlign w:val="center"/>
          </w:tcPr>
          <w:p w14:paraId="7E64E777" w14:textId="362EA9C4" w:rsidR="0013350C" w:rsidRPr="0013350C" w:rsidRDefault="0013350C" w:rsidP="0013350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3350C">
              <w:rPr>
                <w:rFonts w:ascii="Verdana" w:hAnsi="Verdana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13350C" w:rsidRPr="006C2BBE" w14:paraId="559BB5DA" w14:textId="0010C96E" w:rsidTr="0013350C">
        <w:trPr>
          <w:cantSplit/>
          <w:trHeight w:val="737"/>
        </w:trPr>
        <w:tc>
          <w:tcPr>
            <w:tcW w:w="511" w:type="pct"/>
            <w:vAlign w:val="center"/>
          </w:tcPr>
          <w:p w14:paraId="7FA543BB" w14:textId="77777777" w:rsidR="0013350C" w:rsidRPr="00541365" w:rsidRDefault="0013350C" w:rsidP="00292B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2205" w:type="pct"/>
            <w:vAlign w:val="center"/>
          </w:tcPr>
          <w:p w14:paraId="41C2F2EC" w14:textId="4A03124B" w:rsidR="0013350C" w:rsidRDefault="0013350C" w:rsidP="00292B4C">
            <w:pPr>
              <w:rPr>
                <w:rFonts w:ascii="Verdana" w:hAnsi="Verdana" w:cs="Arial"/>
                <w:sz w:val="18"/>
                <w:szCs w:val="18"/>
              </w:rPr>
            </w:pPr>
            <w:r w:rsidRPr="0065630B">
              <w:rPr>
                <w:rFonts w:ascii="Verdana" w:hAnsi="Verdana" w:cs="Arial"/>
                <w:sz w:val="18"/>
                <w:szCs w:val="18"/>
              </w:rPr>
              <w:t xml:space="preserve">Drukarnia </w:t>
            </w:r>
            <w:proofErr w:type="spellStart"/>
            <w:r w:rsidRPr="0065630B">
              <w:rPr>
                <w:rFonts w:ascii="Verdana" w:hAnsi="Verdana" w:cs="Arial"/>
                <w:sz w:val="18"/>
                <w:szCs w:val="18"/>
              </w:rPr>
              <w:t>Unidruk</w:t>
            </w:r>
            <w:proofErr w:type="spellEnd"/>
            <w:r w:rsidRPr="0065630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sp. z o.o. sp. k.</w:t>
            </w:r>
          </w:p>
          <w:p w14:paraId="02246C80" w14:textId="39064CF4" w:rsidR="0013350C" w:rsidRPr="00A3606A" w:rsidRDefault="0013350C" w:rsidP="00292B4C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65630B">
              <w:rPr>
                <w:rFonts w:ascii="Verdana" w:hAnsi="Verdana" w:cs="Arial"/>
                <w:sz w:val="18"/>
                <w:szCs w:val="18"/>
              </w:rPr>
              <w:t>ul. Bronowicka 117, 30-121 Kraków</w:t>
            </w:r>
          </w:p>
        </w:tc>
        <w:tc>
          <w:tcPr>
            <w:tcW w:w="1142" w:type="pct"/>
            <w:vAlign w:val="center"/>
          </w:tcPr>
          <w:p w14:paraId="57A44FF1" w14:textId="77777777" w:rsidR="0013350C" w:rsidRPr="00541365" w:rsidRDefault="0013350C" w:rsidP="00292B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5.460,00</w:t>
            </w:r>
          </w:p>
        </w:tc>
        <w:tc>
          <w:tcPr>
            <w:tcW w:w="1142" w:type="pct"/>
            <w:vAlign w:val="center"/>
          </w:tcPr>
          <w:p w14:paraId="1F0C248E" w14:textId="4D268F19" w:rsidR="0013350C" w:rsidRDefault="0013350C" w:rsidP="001335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Brak oceny – oferta odrzucona</w:t>
            </w:r>
          </w:p>
        </w:tc>
      </w:tr>
      <w:tr w:rsidR="0013350C" w:rsidRPr="006C2BBE" w14:paraId="68B30023" w14:textId="2FE319C7" w:rsidTr="0013350C">
        <w:trPr>
          <w:cantSplit/>
          <w:trHeight w:val="737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5C36" w14:textId="77777777" w:rsidR="0013350C" w:rsidRPr="00541365" w:rsidRDefault="0013350C" w:rsidP="00292B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7CFC" w14:textId="3A9FAF15" w:rsidR="0013350C" w:rsidRDefault="0013350C" w:rsidP="00292B4C">
            <w:pPr>
              <w:rPr>
                <w:rFonts w:ascii="Verdana" w:hAnsi="Verdana" w:cs="Arial"/>
                <w:sz w:val="18"/>
                <w:szCs w:val="18"/>
              </w:rPr>
            </w:pPr>
            <w:r w:rsidRPr="0065630B">
              <w:rPr>
                <w:rFonts w:ascii="Verdana" w:hAnsi="Verdana" w:cs="Arial"/>
                <w:sz w:val="18"/>
                <w:szCs w:val="18"/>
              </w:rPr>
              <w:t xml:space="preserve">Drukarnia Leyko sp. z o.o. </w:t>
            </w:r>
          </w:p>
          <w:p w14:paraId="768A72A8" w14:textId="6EEE301B" w:rsidR="0013350C" w:rsidRPr="00C43A2E" w:rsidRDefault="0013350C" w:rsidP="00292B4C">
            <w:pPr>
              <w:rPr>
                <w:rFonts w:ascii="Verdana" w:hAnsi="Verdana" w:cs="Arial"/>
                <w:sz w:val="18"/>
                <w:szCs w:val="18"/>
              </w:rPr>
            </w:pPr>
            <w:r w:rsidRPr="0065630B">
              <w:rPr>
                <w:rFonts w:ascii="Verdana" w:hAnsi="Verdana" w:cs="Arial"/>
                <w:sz w:val="18"/>
                <w:szCs w:val="18"/>
              </w:rPr>
              <w:t>ul. Romanowicza 11, 30-702 Kraków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5DDE" w14:textId="77777777" w:rsidR="0013350C" w:rsidRPr="00541365" w:rsidRDefault="0013350C" w:rsidP="00292B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8.763,75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C5A1" w14:textId="2AA22579" w:rsidR="0013350C" w:rsidRDefault="0013350C" w:rsidP="001335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98,25</w:t>
            </w:r>
          </w:p>
        </w:tc>
      </w:tr>
    </w:tbl>
    <w:p w14:paraId="5DE583A3" w14:textId="77777777" w:rsidR="00C346F6" w:rsidRPr="0016563A" w:rsidRDefault="00C346F6" w:rsidP="00556234">
      <w:pPr>
        <w:spacing w:after="120" w:line="276" w:lineRule="auto"/>
        <w:rPr>
          <w:rFonts w:ascii="Verdana" w:hAnsi="Verdana" w:cs="Calibri"/>
          <w:b/>
          <w:bCs/>
          <w:sz w:val="18"/>
          <w:szCs w:val="17"/>
          <w:lang w:eastAsia="en-US"/>
        </w:rPr>
      </w:pPr>
    </w:p>
    <w:p w14:paraId="364FA8F6" w14:textId="4F5B81D5" w:rsidR="0013350C" w:rsidRDefault="00D7333A" w:rsidP="0013350C">
      <w:pPr>
        <w:widowControl/>
        <w:numPr>
          <w:ilvl w:val="0"/>
          <w:numId w:val="3"/>
        </w:numPr>
        <w:overflowPunct/>
        <w:adjustRightInd/>
        <w:spacing w:after="120" w:line="276" w:lineRule="auto"/>
        <w:jc w:val="both"/>
        <w:rPr>
          <w:rFonts w:ascii="Verdana" w:hAnsi="Verdana"/>
          <w:bCs/>
          <w:sz w:val="18"/>
          <w:szCs w:val="17"/>
        </w:rPr>
      </w:pPr>
      <w:r w:rsidRPr="0016563A">
        <w:rPr>
          <w:rFonts w:ascii="Verdana" w:hAnsi="Verdana"/>
          <w:bCs/>
          <w:sz w:val="18"/>
          <w:szCs w:val="17"/>
        </w:rPr>
        <w:t>Wykonawcy wykluczeni z postępowania:</w:t>
      </w:r>
      <w:r w:rsidR="0013350C">
        <w:rPr>
          <w:rFonts w:ascii="Verdana" w:hAnsi="Verdana"/>
          <w:bCs/>
          <w:sz w:val="18"/>
          <w:szCs w:val="17"/>
        </w:rPr>
        <w:t xml:space="preserve"> nie dotyczy.</w:t>
      </w:r>
      <w:r w:rsidR="00EA75D4" w:rsidRPr="0016563A">
        <w:rPr>
          <w:rFonts w:ascii="Verdana" w:hAnsi="Verdana"/>
          <w:bCs/>
          <w:sz w:val="18"/>
          <w:szCs w:val="17"/>
        </w:rPr>
        <w:t xml:space="preserve"> </w:t>
      </w:r>
    </w:p>
    <w:p w14:paraId="25718D80" w14:textId="77777777" w:rsidR="0013350C" w:rsidRDefault="00D7333A" w:rsidP="0013350C">
      <w:pPr>
        <w:widowControl/>
        <w:numPr>
          <w:ilvl w:val="0"/>
          <w:numId w:val="3"/>
        </w:numPr>
        <w:overflowPunct/>
        <w:adjustRightInd/>
        <w:spacing w:after="120" w:line="276" w:lineRule="auto"/>
        <w:jc w:val="both"/>
        <w:rPr>
          <w:rFonts w:ascii="Verdana" w:hAnsi="Verdana"/>
          <w:bCs/>
          <w:sz w:val="18"/>
          <w:szCs w:val="17"/>
        </w:rPr>
      </w:pPr>
      <w:r w:rsidRPr="0016563A">
        <w:rPr>
          <w:rFonts w:ascii="Verdana" w:hAnsi="Verdana"/>
          <w:bCs/>
          <w:sz w:val="18"/>
          <w:szCs w:val="17"/>
        </w:rPr>
        <w:t>Wykonawcy, których oferty zostały odrzucone:</w:t>
      </w:r>
      <w:r w:rsidR="009B4D3C">
        <w:rPr>
          <w:rFonts w:ascii="Verdana" w:hAnsi="Verdana"/>
          <w:bCs/>
          <w:sz w:val="18"/>
          <w:szCs w:val="17"/>
        </w:rPr>
        <w:t xml:space="preserve"> </w:t>
      </w:r>
    </w:p>
    <w:p w14:paraId="51FEF2D1" w14:textId="2911A848" w:rsidR="0013350C" w:rsidRDefault="0013350C" w:rsidP="0013350C">
      <w:pPr>
        <w:widowControl/>
        <w:overflowPunct/>
        <w:adjustRightInd/>
        <w:spacing w:after="120" w:line="276" w:lineRule="auto"/>
        <w:ind w:left="360"/>
        <w:jc w:val="both"/>
        <w:rPr>
          <w:rFonts w:ascii="Verdana" w:hAnsi="Verdana"/>
          <w:bCs/>
          <w:sz w:val="18"/>
          <w:szCs w:val="17"/>
        </w:rPr>
      </w:pPr>
      <w:r w:rsidRPr="0013350C">
        <w:rPr>
          <w:rFonts w:ascii="Verdana" w:hAnsi="Verdana"/>
          <w:bCs/>
          <w:sz w:val="18"/>
          <w:szCs w:val="17"/>
        </w:rPr>
        <w:t xml:space="preserve">Drukarnia </w:t>
      </w:r>
      <w:proofErr w:type="spellStart"/>
      <w:r w:rsidRPr="0013350C">
        <w:rPr>
          <w:rFonts w:ascii="Verdana" w:hAnsi="Verdana"/>
          <w:bCs/>
          <w:sz w:val="18"/>
          <w:szCs w:val="17"/>
        </w:rPr>
        <w:t>Unidruk</w:t>
      </w:r>
      <w:proofErr w:type="spellEnd"/>
      <w:r w:rsidRPr="0013350C">
        <w:rPr>
          <w:rFonts w:ascii="Verdana" w:hAnsi="Verdana"/>
          <w:bCs/>
          <w:sz w:val="18"/>
          <w:szCs w:val="17"/>
        </w:rPr>
        <w:t xml:space="preserve"> sp. z o.o. sp. k.</w:t>
      </w:r>
      <w:r>
        <w:rPr>
          <w:rFonts w:ascii="Verdana" w:hAnsi="Verdana"/>
          <w:bCs/>
          <w:sz w:val="18"/>
          <w:szCs w:val="17"/>
        </w:rPr>
        <w:t xml:space="preserve">, </w:t>
      </w:r>
      <w:r w:rsidRPr="0013350C">
        <w:rPr>
          <w:rFonts w:ascii="Verdana" w:hAnsi="Verdana"/>
          <w:bCs/>
          <w:sz w:val="18"/>
          <w:szCs w:val="17"/>
        </w:rPr>
        <w:t>ul. Bronowicka 117, 30-121 Kraków</w:t>
      </w:r>
    </w:p>
    <w:p w14:paraId="5F856216" w14:textId="77777777" w:rsidR="0013350C" w:rsidRDefault="0013350C" w:rsidP="0013350C">
      <w:pPr>
        <w:widowControl/>
        <w:overflowPunct/>
        <w:adjustRightInd/>
        <w:spacing w:after="120" w:line="276" w:lineRule="auto"/>
        <w:ind w:left="360"/>
        <w:jc w:val="both"/>
        <w:rPr>
          <w:rFonts w:ascii="Verdana" w:hAnsi="Verdana"/>
          <w:bCs/>
          <w:sz w:val="18"/>
          <w:szCs w:val="17"/>
        </w:rPr>
      </w:pPr>
      <w:r>
        <w:rPr>
          <w:rFonts w:ascii="Verdana" w:hAnsi="Verdana"/>
          <w:bCs/>
          <w:sz w:val="18"/>
          <w:szCs w:val="17"/>
        </w:rPr>
        <w:t>Uzasadnienie:</w:t>
      </w:r>
    </w:p>
    <w:p w14:paraId="1B10DDE1" w14:textId="77777777" w:rsidR="0013350C" w:rsidRPr="0013350C" w:rsidRDefault="0013350C" w:rsidP="0013350C">
      <w:pPr>
        <w:widowControl/>
        <w:overflowPunct/>
        <w:adjustRightInd/>
        <w:spacing w:after="120" w:line="276" w:lineRule="auto"/>
        <w:ind w:left="360"/>
        <w:jc w:val="both"/>
        <w:rPr>
          <w:rFonts w:ascii="Verdana" w:hAnsi="Verdana"/>
          <w:bCs/>
          <w:sz w:val="18"/>
          <w:szCs w:val="17"/>
        </w:rPr>
      </w:pPr>
      <w:r w:rsidRPr="0013350C">
        <w:rPr>
          <w:rFonts w:ascii="Verdana" w:hAnsi="Verdana"/>
          <w:bCs/>
          <w:sz w:val="18"/>
          <w:szCs w:val="17"/>
        </w:rPr>
        <w:t xml:space="preserve">Wykonawca został w dniu </w:t>
      </w:r>
      <w:r>
        <w:rPr>
          <w:rFonts w:ascii="Verdana" w:hAnsi="Verdana"/>
          <w:bCs/>
          <w:sz w:val="18"/>
          <w:szCs w:val="17"/>
        </w:rPr>
        <w:t>31.08.2020</w:t>
      </w:r>
      <w:r w:rsidRPr="0013350C">
        <w:rPr>
          <w:rFonts w:ascii="Verdana" w:hAnsi="Verdana"/>
          <w:bCs/>
          <w:sz w:val="18"/>
          <w:szCs w:val="17"/>
        </w:rPr>
        <w:t xml:space="preserve"> r. wezwany w trybie art. 90 ust. 1 ustawy </w:t>
      </w:r>
      <w:proofErr w:type="spellStart"/>
      <w:r w:rsidRPr="0013350C">
        <w:rPr>
          <w:rFonts w:ascii="Verdana" w:hAnsi="Verdana"/>
          <w:bCs/>
          <w:sz w:val="18"/>
          <w:szCs w:val="17"/>
        </w:rPr>
        <w:t>pzp</w:t>
      </w:r>
      <w:proofErr w:type="spellEnd"/>
      <w:r w:rsidRPr="0013350C">
        <w:rPr>
          <w:rFonts w:ascii="Verdana" w:hAnsi="Verdana"/>
          <w:bCs/>
          <w:sz w:val="18"/>
          <w:szCs w:val="17"/>
        </w:rPr>
        <w:t xml:space="preserve"> do złożenia wyjaśnień w związku z podejrzeniem zaoferowania rażąco niskiej ceny. Wezwanie w tym przypadku było obligatoryjne ze względu na różnicę pomiędzy ceną oferty brutto, a wartością szacunkową zamówienia w części nr 2, powiększoną o podatek VAT (art. 90 ust. 1a pkt 1 ustawy </w:t>
      </w:r>
      <w:proofErr w:type="spellStart"/>
      <w:r w:rsidRPr="0013350C">
        <w:rPr>
          <w:rFonts w:ascii="Verdana" w:hAnsi="Verdana"/>
          <w:bCs/>
          <w:sz w:val="18"/>
          <w:szCs w:val="17"/>
        </w:rPr>
        <w:t>pzp</w:t>
      </w:r>
      <w:proofErr w:type="spellEnd"/>
      <w:r w:rsidRPr="0013350C">
        <w:rPr>
          <w:rFonts w:ascii="Verdana" w:hAnsi="Verdana"/>
          <w:bCs/>
          <w:sz w:val="18"/>
          <w:szCs w:val="17"/>
        </w:rPr>
        <w:t>).</w:t>
      </w:r>
    </w:p>
    <w:p w14:paraId="711CCC30" w14:textId="77777777" w:rsidR="0013350C" w:rsidRPr="0013350C" w:rsidRDefault="0013350C" w:rsidP="0013350C">
      <w:pPr>
        <w:widowControl/>
        <w:overflowPunct/>
        <w:adjustRightInd/>
        <w:spacing w:after="120" w:line="276" w:lineRule="auto"/>
        <w:ind w:left="360"/>
        <w:jc w:val="both"/>
        <w:rPr>
          <w:rFonts w:ascii="Verdana" w:hAnsi="Verdana"/>
          <w:bCs/>
          <w:sz w:val="18"/>
          <w:szCs w:val="17"/>
        </w:rPr>
      </w:pPr>
      <w:r w:rsidRPr="0013350C">
        <w:rPr>
          <w:rFonts w:ascii="Verdana" w:hAnsi="Verdana"/>
          <w:bCs/>
          <w:sz w:val="18"/>
          <w:szCs w:val="17"/>
        </w:rPr>
        <w:t xml:space="preserve">W wyznaczonym przez Zamawiającego terminie (o dnia 03.09.2020 r. do godz. 12:00) Wykonawca nie złożył żądanych wyjaśnień. </w:t>
      </w:r>
    </w:p>
    <w:p w14:paraId="78D24A44" w14:textId="77777777" w:rsidR="0013350C" w:rsidRPr="0013350C" w:rsidRDefault="0013350C" w:rsidP="0013350C">
      <w:pPr>
        <w:widowControl/>
        <w:overflowPunct/>
        <w:adjustRightInd/>
        <w:spacing w:after="120" w:line="276" w:lineRule="auto"/>
        <w:ind w:left="360"/>
        <w:jc w:val="both"/>
        <w:rPr>
          <w:rFonts w:ascii="Verdana" w:hAnsi="Verdana"/>
          <w:bCs/>
          <w:sz w:val="18"/>
          <w:szCs w:val="17"/>
        </w:rPr>
      </w:pPr>
      <w:r w:rsidRPr="0013350C">
        <w:rPr>
          <w:rFonts w:ascii="Verdana" w:hAnsi="Verdana"/>
          <w:bCs/>
          <w:sz w:val="18"/>
          <w:szCs w:val="17"/>
        </w:rPr>
        <w:t xml:space="preserve">W związku z powyższym, ze względu na nie udzielenie wyjaśnień, konieczne było odrzucenie oferty tego Wykonawcy w części nr 2 na podstawie art. 90 ust. 3 ustawy </w:t>
      </w:r>
      <w:proofErr w:type="spellStart"/>
      <w:r w:rsidRPr="0013350C">
        <w:rPr>
          <w:rFonts w:ascii="Verdana" w:hAnsi="Verdana"/>
          <w:bCs/>
          <w:sz w:val="18"/>
          <w:szCs w:val="17"/>
        </w:rPr>
        <w:t>pzp</w:t>
      </w:r>
      <w:proofErr w:type="spellEnd"/>
      <w:r w:rsidRPr="0013350C">
        <w:rPr>
          <w:rFonts w:ascii="Verdana" w:hAnsi="Verdana"/>
          <w:bCs/>
          <w:sz w:val="18"/>
          <w:szCs w:val="17"/>
        </w:rPr>
        <w:t>.</w:t>
      </w:r>
    </w:p>
    <w:p w14:paraId="7D905DF6" w14:textId="3CB621D4" w:rsidR="00355140" w:rsidRDefault="00355140" w:rsidP="0013350C">
      <w:pPr>
        <w:widowControl/>
        <w:overflowPunct/>
        <w:adjustRightInd/>
        <w:spacing w:after="120" w:line="276" w:lineRule="auto"/>
        <w:jc w:val="both"/>
        <w:rPr>
          <w:rFonts w:ascii="Verdana" w:hAnsi="Verdana"/>
          <w:bCs/>
          <w:sz w:val="18"/>
          <w:szCs w:val="17"/>
        </w:rPr>
      </w:pPr>
    </w:p>
    <w:p w14:paraId="75BBFF8F" w14:textId="1D3C5BEE" w:rsidR="004305CB" w:rsidRPr="0013350C" w:rsidRDefault="004305CB" w:rsidP="0013350C">
      <w:pPr>
        <w:pStyle w:val="Akapitzlist"/>
        <w:numPr>
          <w:ilvl w:val="0"/>
          <w:numId w:val="3"/>
        </w:numPr>
        <w:jc w:val="both"/>
        <w:rPr>
          <w:rFonts w:ascii="Verdana" w:hAnsi="Verdana"/>
          <w:bCs/>
          <w:kern w:val="28"/>
          <w:sz w:val="18"/>
          <w:szCs w:val="17"/>
          <w:lang w:eastAsia="pl-PL"/>
        </w:rPr>
      </w:pPr>
      <w:r w:rsidRPr="004305CB">
        <w:rPr>
          <w:rFonts w:ascii="Verdana" w:hAnsi="Verdana"/>
          <w:bCs/>
          <w:kern w:val="28"/>
          <w:sz w:val="18"/>
          <w:szCs w:val="17"/>
          <w:lang w:eastAsia="pl-PL"/>
        </w:rPr>
        <w:t xml:space="preserve">Zgodnie z art. 94 ust. 1 pkt 2 ustawy </w:t>
      </w:r>
      <w:proofErr w:type="spellStart"/>
      <w:r w:rsidRPr="004305CB">
        <w:rPr>
          <w:rFonts w:ascii="Verdana" w:hAnsi="Verdana"/>
          <w:bCs/>
          <w:kern w:val="28"/>
          <w:sz w:val="18"/>
          <w:szCs w:val="17"/>
          <w:lang w:eastAsia="pl-PL"/>
        </w:rPr>
        <w:t>Pzp</w:t>
      </w:r>
      <w:proofErr w:type="spellEnd"/>
      <w:r w:rsidRPr="004305CB">
        <w:rPr>
          <w:rFonts w:ascii="Verdana" w:hAnsi="Verdana"/>
          <w:bCs/>
          <w:kern w:val="28"/>
          <w:sz w:val="18"/>
          <w:szCs w:val="17"/>
          <w:lang w:eastAsia="pl-PL"/>
        </w:rPr>
        <w:t xml:space="preserve"> Zamawiający zawrze umowę w sprawie przedmiotowego zamówienia w terminie nie krótszym niż 5 dni od dnia przesłania niniejszego zawiadomienia o wyborze najkorzystniejszej oferty. </w:t>
      </w:r>
    </w:p>
    <w:p w14:paraId="65740F56" w14:textId="57745D91" w:rsidR="0023648B" w:rsidRDefault="00D7333A" w:rsidP="0013350C">
      <w:pPr>
        <w:widowControl/>
        <w:overflowPunct/>
        <w:adjustRightInd/>
        <w:spacing w:after="120" w:line="276" w:lineRule="auto"/>
        <w:jc w:val="both"/>
        <w:rPr>
          <w:rFonts w:ascii="Verdana" w:hAnsi="Verdana"/>
          <w:bCs/>
          <w:sz w:val="18"/>
          <w:szCs w:val="17"/>
          <w:u w:val="single"/>
        </w:rPr>
      </w:pPr>
      <w:r w:rsidRPr="0016563A">
        <w:rPr>
          <w:rFonts w:ascii="Verdana" w:hAnsi="Verdana"/>
          <w:bCs/>
          <w:sz w:val="18"/>
          <w:szCs w:val="17"/>
          <w:u w:val="single"/>
        </w:rPr>
        <w:t>Zamawiający prosi o potwierdzenie otrzymania niniejsze</w:t>
      </w:r>
      <w:r w:rsidR="00FD1E43">
        <w:rPr>
          <w:rFonts w:ascii="Verdana" w:hAnsi="Verdana"/>
          <w:bCs/>
          <w:sz w:val="18"/>
          <w:szCs w:val="17"/>
          <w:u w:val="single"/>
        </w:rPr>
        <w:t>go zawiadomienia</w:t>
      </w:r>
      <w:r w:rsidRPr="0016563A">
        <w:rPr>
          <w:rFonts w:ascii="Verdana" w:hAnsi="Verdana"/>
          <w:bCs/>
          <w:sz w:val="18"/>
          <w:szCs w:val="17"/>
          <w:u w:val="single"/>
        </w:rPr>
        <w:t>.</w:t>
      </w:r>
    </w:p>
    <w:p w14:paraId="263656A0" w14:textId="77777777" w:rsidR="0013350C" w:rsidRPr="0013350C" w:rsidRDefault="0013350C" w:rsidP="0013350C">
      <w:pPr>
        <w:widowControl/>
        <w:overflowPunct/>
        <w:adjustRightInd/>
        <w:spacing w:after="120" w:line="276" w:lineRule="auto"/>
        <w:jc w:val="both"/>
        <w:rPr>
          <w:rFonts w:ascii="Verdana" w:hAnsi="Verdana"/>
          <w:bCs/>
          <w:sz w:val="18"/>
          <w:szCs w:val="17"/>
          <w:u w:val="single"/>
        </w:rPr>
      </w:pPr>
    </w:p>
    <w:p w14:paraId="0CF9EE59" w14:textId="5B4C9DAD" w:rsidR="00226310" w:rsidRDefault="00226310" w:rsidP="00556234">
      <w:pPr>
        <w:spacing w:after="120" w:line="276" w:lineRule="auto"/>
        <w:rPr>
          <w:rFonts w:ascii="Verdana" w:hAnsi="Verdana"/>
          <w:sz w:val="18"/>
          <w:szCs w:val="17"/>
        </w:rPr>
      </w:pPr>
    </w:p>
    <w:p w14:paraId="2549EFC2" w14:textId="77777777" w:rsidR="0013350C" w:rsidRPr="0016563A" w:rsidRDefault="0013350C" w:rsidP="00556234">
      <w:pPr>
        <w:spacing w:after="120" w:line="276" w:lineRule="auto"/>
        <w:rPr>
          <w:rFonts w:ascii="Verdana" w:hAnsi="Verdana"/>
          <w:sz w:val="18"/>
          <w:szCs w:val="17"/>
        </w:rPr>
      </w:pPr>
    </w:p>
    <w:p w14:paraId="115A5365" w14:textId="77777777" w:rsidR="0016563A" w:rsidRPr="0016563A" w:rsidRDefault="0016563A" w:rsidP="0016563A">
      <w:pPr>
        <w:ind w:left="5664"/>
        <w:jc w:val="center"/>
        <w:rPr>
          <w:rFonts w:ascii="Verdana" w:hAnsi="Verdana"/>
          <w:sz w:val="18"/>
          <w:szCs w:val="17"/>
        </w:rPr>
      </w:pPr>
      <w:r w:rsidRPr="0016563A">
        <w:rPr>
          <w:rFonts w:ascii="Verdana" w:hAnsi="Verdana"/>
          <w:sz w:val="18"/>
          <w:szCs w:val="17"/>
        </w:rPr>
        <w:t>_____________________</w:t>
      </w:r>
    </w:p>
    <w:p w14:paraId="7C9CBB1C" w14:textId="207FAD43" w:rsidR="004305CB" w:rsidRDefault="00C346F6" w:rsidP="0013350C">
      <w:pPr>
        <w:ind w:left="5664"/>
        <w:jc w:val="center"/>
        <w:rPr>
          <w:rFonts w:ascii="Verdana" w:hAnsi="Verdana"/>
          <w:sz w:val="18"/>
          <w:szCs w:val="17"/>
        </w:rPr>
      </w:pPr>
      <w:r>
        <w:rPr>
          <w:rFonts w:ascii="Verdana" w:hAnsi="Verdana"/>
          <w:sz w:val="18"/>
          <w:szCs w:val="17"/>
        </w:rPr>
        <w:t>Dariusz Jaworski</w:t>
      </w:r>
    </w:p>
    <w:p w14:paraId="37EFC724" w14:textId="450FE025" w:rsidR="004305CB" w:rsidRDefault="0016563A" w:rsidP="0016563A">
      <w:pPr>
        <w:ind w:left="5664"/>
        <w:jc w:val="center"/>
        <w:rPr>
          <w:rFonts w:ascii="Verdana" w:hAnsi="Verdana"/>
          <w:sz w:val="18"/>
          <w:szCs w:val="17"/>
        </w:rPr>
      </w:pPr>
      <w:r w:rsidRPr="0016563A">
        <w:rPr>
          <w:rFonts w:ascii="Verdana" w:hAnsi="Verdana"/>
          <w:sz w:val="18"/>
          <w:szCs w:val="17"/>
        </w:rPr>
        <w:t xml:space="preserve">Dyrektor </w:t>
      </w:r>
    </w:p>
    <w:p w14:paraId="52850806" w14:textId="4950B2FF" w:rsidR="0016563A" w:rsidRPr="0016563A" w:rsidRDefault="0016563A" w:rsidP="0016563A">
      <w:pPr>
        <w:ind w:left="5664"/>
        <w:jc w:val="center"/>
        <w:rPr>
          <w:rFonts w:ascii="Verdana" w:hAnsi="Verdana"/>
          <w:sz w:val="18"/>
          <w:szCs w:val="17"/>
        </w:rPr>
      </w:pPr>
      <w:r w:rsidRPr="0016563A">
        <w:rPr>
          <w:rFonts w:ascii="Verdana" w:hAnsi="Verdana"/>
          <w:sz w:val="18"/>
          <w:szCs w:val="17"/>
        </w:rPr>
        <w:t>Instytutu Książki</w:t>
      </w:r>
    </w:p>
    <w:sectPr w:rsidR="0016563A" w:rsidRPr="0016563A" w:rsidSect="003901A1">
      <w:headerReference w:type="default" r:id="rId8"/>
      <w:footerReference w:type="default" r:id="rId9"/>
      <w:pgSz w:w="11905" w:h="16838" w:code="9"/>
      <w:pgMar w:top="1134" w:right="1134" w:bottom="1134" w:left="1134" w:header="993" w:footer="534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44E43" w14:textId="77777777" w:rsidR="007731D1" w:rsidRDefault="007731D1" w:rsidP="006F17C6">
      <w:r>
        <w:separator/>
      </w:r>
    </w:p>
  </w:endnote>
  <w:endnote w:type="continuationSeparator" w:id="0">
    <w:p w14:paraId="3629E54C" w14:textId="77777777" w:rsidR="007731D1" w:rsidRDefault="007731D1" w:rsidP="006F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  <w:sz w:val="20"/>
      </w:rPr>
      <w:id w:val="300862366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21F0C7FC" w14:textId="77777777" w:rsidR="00BB62EE" w:rsidRDefault="00BB62EE" w:rsidP="00BF67B5">
        <w:pPr>
          <w:jc w:val="center"/>
        </w:pPr>
      </w:p>
      <w:p w14:paraId="2D34CB8A" w14:textId="77777777" w:rsidR="00BB62EE" w:rsidRPr="005C2D87" w:rsidRDefault="007731D1" w:rsidP="00ED1DB8">
        <w:pPr>
          <w:pStyle w:val="Nagwek"/>
          <w:jc w:val="center"/>
          <w:rPr>
            <w:rFonts w:ascii="Verdana" w:hAnsi="Verdana"/>
            <w:sz w:val="14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BA035" w14:textId="77777777" w:rsidR="007731D1" w:rsidRDefault="007731D1" w:rsidP="006F17C6">
      <w:r>
        <w:separator/>
      </w:r>
    </w:p>
  </w:footnote>
  <w:footnote w:type="continuationSeparator" w:id="0">
    <w:p w14:paraId="41450DD8" w14:textId="77777777" w:rsidR="007731D1" w:rsidRDefault="007731D1" w:rsidP="006F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4109547"/>
      <w:docPartObj>
        <w:docPartGallery w:val="Page Numbers (Margins)"/>
        <w:docPartUnique/>
      </w:docPartObj>
    </w:sdtPr>
    <w:sdtEndPr/>
    <w:sdtContent>
      <w:p w14:paraId="5B3CA801" w14:textId="77777777" w:rsidR="00BB62EE" w:rsidRDefault="00BB62EE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977F78" wp14:editId="6001F77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F2DAD" w14:textId="77777777" w:rsidR="00BB62EE" w:rsidRPr="00C937B3" w:rsidRDefault="00BB62EE">
                              <w:pPr>
                                <w:pStyle w:val="Stopka"/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</w:pPr>
                              <w:r w:rsidRPr="00C937B3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C937B3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C937B3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C937B3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65AC7" w:rsidRPr="00B65AC7">
                                <w:rPr>
                                  <w:rFonts w:ascii="Verdana" w:eastAsiaTheme="majorEastAsia" w:hAnsi="Verdana" w:cstheme="majorBid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C937B3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977F78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467F2DAD" w14:textId="77777777" w:rsidR="00BB62EE" w:rsidRPr="00C937B3" w:rsidRDefault="00BB62EE">
                        <w:pPr>
                          <w:pStyle w:val="Stopka"/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</w:pPr>
                        <w:r w:rsidRPr="00C937B3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 xml:space="preserve">   </w:t>
                        </w:r>
                        <w:r w:rsidRPr="00C937B3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begin"/>
                        </w:r>
                        <w:r w:rsidRPr="00C937B3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C937B3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separate"/>
                        </w:r>
                        <w:r w:rsidR="00B65AC7" w:rsidRPr="00B65AC7">
                          <w:rPr>
                            <w:rFonts w:ascii="Verdana" w:eastAsiaTheme="majorEastAsia" w:hAnsi="Verdana" w:cstheme="majorBid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C937B3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cs="Times New Roman"/>
      </w:rPr>
    </w:lvl>
  </w:abstractNum>
  <w:abstractNum w:abstractNumId="1" w15:restartNumberingAfterBreak="0">
    <w:nsid w:val="08B65B99"/>
    <w:multiLevelType w:val="hybridMultilevel"/>
    <w:tmpl w:val="A1F85312"/>
    <w:lvl w:ilvl="0" w:tplc="777AF1C8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C263A"/>
    <w:multiLevelType w:val="hybridMultilevel"/>
    <w:tmpl w:val="AA8EAD58"/>
    <w:lvl w:ilvl="0" w:tplc="771875C6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 w15:restartNumberingAfterBreak="0">
    <w:nsid w:val="1C1173D5"/>
    <w:multiLevelType w:val="hybridMultilevel"/>
    <w:tmpl w:val="5568E8A8"/>
    <w:lvl w:ilvl="0" w:tplc="4BBE1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3F224C7"/>
    <w:multiLevelType w:val="hybridMultilevel"/>
    <w:tmpl w:val="ADB6C6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233A8D"/>
    <w:multiLevelType w:val="hybridMultilevel"/>
    <w:tmpl w:val="FCBA0B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F56B1B"/>
    <w:multiLevelType w:val="hybridMultilevel"/>
    <w:tmpl w:val="3B720F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A019E6"/>
    <w:multiLevelType w:val="hybridMultilevel"/>
    <w:tmpl w:val="4300D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92A71"/>
    <w:multiLevelType w:val="hybridMultilevel"/>
    <w:tmpl w:val="0A3A8E18"/>
    <w:lvl w:ilvl="0" w:tplc="D1DA13F6">
      <w:start w:val="1"/>
      <w:numFmt w:val="bullet"/>
      <w:pStyle w:val="Nagwek5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9" w15:restartNumberingAfterBreak="0">
    <w:nsid w:val="5D37485E"/>
    <w:multiLevelType w:val="hybridMultilevel"/>
    <w:tmpl w:val="227AE5BA"/>
    <w:lvl w:ilvl="0" w:tplc="04150011">
      <w:start w:val="1"/>
      <w:numFmt w:val="decimal"/>
      <w:lvlText w:val="%1)"/>
      <w:lvlJc w:val="left"/>
      <w:pPr>
        <w:ind w:left="3276" w:hanging="360"/>
      </w:pPr>
    </w:lvl>
    <w:lvl w:ilvl="1" w:tplc="04150019" w:tentative="1">
      <w:start w:val="1"/>
      <w:numFmt w:val="lowerLetter"/>
      <w:lvlText w:val="%2."/>
      <w:lvlJc w:val="left"/>
      <w:pPr>
        <w:ind w:left="3996" w:hanging="360"/>
      </w:pPr>
    </w:lvl>
    <w:lvl w:ilvl="2" w:tplc="0415001B" w:tentative="1">
      <w:start w:val="1"/>
      <w:numFmt w:val="lowerRoman"/>
      <w:lvlText w:val="%3."/>
      <w:lvlJc w:val="right"/>
      <w:pPr>
        <w:ind w:left="4716" w:hanging="180"/>
      </w:pPr>
    </w:lvl>
    <w:lvl w:ilvl="3" w:tplc="0415000F" w:tentative="1">
      <w:start w:val="1"/>
      <w:numFmt w:val="decimal"/>
      <w:lvlText w:val="%4."/>
      <w:lvlJc w:val="left"/>
      <w:pPr>
        <w:ind w:left="5436" w:hanging="360"/>
      </w:pPr>
    </w:lvl>
    <w:lvl w:ilvl="4" w:tplc="04150019" w:tentative="1">
      <w:start w:val="1"/>
      <w:numFmt w:val="lowerLetter"/>
      <w:lvlText w:val="%5."/>
      <w:lvlJc w:val="left"/>
      <w:pPr>
        <w:ind w:left="6156" w:hanging="360"/>
      </w:pPr>
    </w:lvl>
    <w:lvl w:ilvl="5" w:tplc="0415001B" w:tentative="1">
      <w:start w:val="1"/>
      <w:numFmt w:val="lowerRoman"/>
      <w:lvlText w:val="%6."/>
      <w:lvlJc w:val="right"/>
      <w:pPr>
        <w:ind w:left="6876" w:hanging="180"/>
      </w:pPr>
    </w:lvl>
    <w:lvl w:ilvl="6" w:tplc="0415000F" w:tentative="1">
      <w:start w:val="1"/>
      <w:numFmt w:val="decimal"/>
      <w:lvlText w:val="%7."/>
      <w:lvlJc w:val="left"/>
      <w:pPr>
        <w:ind w:left="7596" w:hanging="360"/>
      </w:pPr>
    </w:lvl>
    <w:lvl w:ilvl="7" w:tplc="04150019" w:tentative="1">
      <w:start w:val="1"/>
      <w:numFmt w:val="lowerLetter"/>
      <w:lvlText w:val="%8."/>
      <w:lvlJc w:val="left"/>
      <w:pPr>
        <w:ind w:left="8316" w:hanging="360"/>
      </w:pPr>
    </w:lvl>
    <w:lvl w:ilvl="8" w:tplc="0415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10" w15:restartNumberingAfterBreak="0">
    <w:nsid w:val="646127C9"/>
    <w:multiLevelType w:val="multilevel"/>
    <w:tmpl w:val="FB6268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9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7BE2202"/>
    <w:multiLevelType w:val="hybridMultilevel"/>
    <w:tmpl w:val="5568E8A8"/>
    <w:lvl w:ilvl="0" w:tplc="4BBE1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83807C8"/>
    <w:multiLevelType w:val="hybridMultilevel"/>
    <w:tmpl w:val="556A58E6"/>
    <w:lvl w:ilvl="0" w:tplc="664871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D4DFA"/>
    <w:multiLevelType w:val="hybridMultilevel"/>
    <w:tmpl w:val="452288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2359D5"/>
    <w:multiLevelType w:val="hybridMultilevel"/>
    <w:tmpl w:val="0D967D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B84546"/>
    <w:multiLevelType w:val="hybridMultilevel"/>
    <w:tmpl w:val="ADB6C6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42188C"/>
    <w:multiLevelType w:val="hybridMultilevel"/>
    <w:tmpl w:val="DA6ABD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4"/>
  </w:num>
  <w:num w:numId="8">
    <w:abstractNumId w:val="6"/>
  </w:num>
  <w:num w:numId="9">
    <w:abstractNumId w:val="5"/>
  </w:num>
  <w:num w:numId="10">
    <w:abstractNumId w:val="16"/>
  </w:num>
  <w:num w:numId="11">
    <w:abstractNumId w:val="7"/>
  </w:num>
  <w:num w:numId="12">
    <w:abstractNumId w:val="13"/>
  </w:num>
  <w:num w:numId="13">
    <w:abstractNumId w:val="11"/>
  </w:num>
  <w:num w:numId="14">
    <w:abstractNumId w:val="2"/>
  </w:num>
  <w:num w:numId="15">
    <w:abstractNumId w:val="3"/>
  </w:num>
  <w:num w:numId="16">
    <w:abstractNumId w:val="1"/>
  </w:num>
  <w:num w:numId="1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F17C6"/>
    <w:rsid w:val="0000413C"/>
    <w:rsid w:val="00006EE0"/>
    <w:rsid w:val="000119CF"/>
    <w:rsid w:val="0001251F"/>
    <w:rsid w:val="00013AB5"/>
    <w:rsid w:val="000210CD"/>
    <w:rsid w:val="00021233"/>
    <w:rsid w:val="00023D50"/>
    <w:rsid w:val="0002504A"/>
    <w:rsid w:val="00032028"/>
    <w:rsid w:val="00033722"/>
    <w:rsid w:val="00035B2A"/>
    <w:rsid w:val="0006143F"/>
    <w:rsid w:val="00062129"/>
    <w:rsid w:val="00072F82"/>
    <w:rsid w:val="0007707F"/>
    <w:rsid w:val="000773C4"/>
    <w:rsid w:val="000830C2"/>
    <w:rsid w:val="000831C9"/>
    <w:rsid w:val="00083C23"/>
    <w:rsid w:val="00086AE0"/>
    <w:rsid w:val="0009486A"/>
    <w:rsid w:val="000974AC"/>
    <w:rsid w:val="000A361A"/>
    <w:rsid w:val="000A6669"/>
    <w:rsid w:val="000B1287"/>
    <w:rsid w:val="000B2486"/>
    <w:rsid w:val="000B2FDF"/>
    <w:rsid w:val="000C0737"/>
    <w:rsid w:val="000C4340"/>
    <w:rsid w:val="000C7412"/>
    <w:rsid w:val="000C76AD"/>
    <w:rsid w:val="000E3A9B"/>
    <w:rsid w:val="000E7774"/>
    <w:rsid w:val="000F2BF6"/>
    <w:rsid w:val="000F641A"/>
    <w:rsid w:val="00102A61"/>
    <w:rsid w:val="00103044"/>
    <w:rsid w:val="00112057"/>
    <w:rsid w:val="00112F45"/>
    <w:rsid w:val="00113D84"/>
    <w:rsid w:val="001166E8"/>
    <w:rsid w:val="00117D0E"/>
    <w:rsid w:val="00120C9D"/>
    <w:rsid w:val="00124EC7"/>
    <w:rsid w:val="0012778F"/>
    <w:rsid w:val="0013255E"/>
    <w:rsid w:val="00132ADA"/>
    <w:rsid w:val="0013337F"/>
    <w:rsid w:val="001333E3"/>
    <w:rsid w:val="0013350C"/>
    <w:rsid w:val="001361D2"/>
    <w:rsid w:val="00137658"/>
    <w:rsid w:val="001448F3"/>
    <w:rsid w:val="001454EF"/>
    <w:rsid w:val="00154ACE"/>
    <w:rsid w:val="00155153"/>
    <w:rsid w:val="001576A3"/>
    <w:rsid w:val="0016563A"/>
    <w:rsid w:val="00167E6E"/>
    <w:rsid w:val="001715F9"/>
    <w:rsid w:val="00173400"/>
    <w:rsid w:val="00173AEF"/>
    <w:rsid w:val="00174C80"/>
    <w:rsid w:val="00180EBF"/>
    <w:rsid w:val="00186378"/>
    <w:rsid w:val="00186DC4"/>
    <w:rsid w:val="00187116"/>
    <w:rsid w:val="00192E9E"/>
    <w:rsid w:val="00194D28"/>
    <w:rsid w:val="001A0445"/>
    <w:rsid w:val="001A0554"/>
    <w:rsid w:val="001A7841"/>
    <w:rsid w:val="001B2F43"/>
    <w:rsid w:val="001B666D"/>
    <w:rsid w:val="001B7831"/>
    <w:rsid w:val="001D5802"/>
    <w:rsid w:val="001D7D28"/>
    <w:rsid w:val="001E0676"/>
    <w:rsid w:val="001E3720"/>
    <w:rsid w:val="001E76CB"/>
    <w:rsid w:val="001F1D34"/>
    <w:rsid w:val="001F3E86"/>
    <w:rsid w:val="001F65C7"/>
    <w:rsid w:val="001F7367"/>
    <w:rsid w:val="00207F3C"/>
    <w:rsid w:val="00213B62"/>
    <w:rsid w:val="0021647D"/>
    <w:rsid w:val="00216AC5"/>
    <w:rsid w:val="00216C01"/>
    <w:rsid w:val="00216DB4"/>
    <w:rsid w:val="00216DFF"/>
    <w:rsid w:val="00222DF4"/>
    <w:rsid w:val="00226310"/>
    <w:rsid w:val="00227C49"/>
    <w:rsid w:val="002304A5"/>
    <w:rsid w:val="0023648B"/>
    <w:rsid w:val="00237655"/>
    <w:rsid w:val="00252131"/>
    <w:rsid w:val="00264CFF"/>
    <w:rsid w:val="0026782A"/>
    <w:rsid w:val="00267AD0"/>
    <w:rsid w:val="0027526A"/>
    <w:rsid w:val="0027616C"/>
    <w:rsid w:val="00281AA0"/>
    <w:rsid w:val="00290C17"/>
    <w:rsid w:val="00294365"/>
    <w:rsid w:val="00297A07"/>
    <w:rsid w:val="002A066B"/>
    <w:rsid w:val="002A2DCE"/>
    <w:rsid w:val="002A44B0"/>
    <w:rsid w:val="002A67DA"/>
    <w:rsid w:val="002B03BA"/>
    <w:rsid w:val="002B2BB4"/>
    <w:rsid w:val="002B4DAA"/>
    <w:rsid w:val="002C335E"/>
    <w:rsid w:val="002D5FB6"/>
    <w:rsid w:val="002E097A"/>
    <w:rsid w:val="002E3C04"/>
    <w:rsid w:val="002E6564"/>
    <w:rsid w:val="002F51B7"/>
    <w:rsid w:val="00305720"/>
    <w:rsid w:val="00306085"/>
    <w:rsid w:val="00310F9C"/>
    <w:rsid w:val="00314149"/>
    <w:rsid w:val="00320FFF"/>
    <w:rsid w:val="00321015"/>
    <w:rsid w:val="00323CD7"/>
    <w:rsid w:val="0032500D"/>
    <w:rsid w:val="00325C38"/>
    <w:rsid w:val="003310FA"/>
    <w:rsid w:val="003318BA"/>
    <w:rsid w:val="003348FA"/>
    <w:rsid w:val="00335C8B"/>
    <w:rsid w:val="00336858"/>
    <w:rsid w:val="0034105D"/>
    <w:rsid w:val="00341F6B"/>
    <w:rsid w:val="00343BBF"/>
    <w:rsid w:val="00344327"/>
    <w:rsid w:val="003447DB"/>
    <w:rsid w:val="00355140"/>
    <w:rsid w:val="00356998"/>
    <w:rsid w:val="003575C8"/>
    <w:rsid w:val="0036288E"/>
    <w:rsid w:val="00362D07"/>
    <w:rsid w:val="0036499D"/>
    <w:rsid w:val="00364AEF"/>
    <w:rsid w:val="00381EB7"/>
    <w:rsid w:val="00383020"/>
    <w:rsid w:val="00384DAF"/>
    <w:rsid w:val="00385FAB"/>
    <w:rsid w:val="003900E2"/>
    <w:rsid w:val="003901A1"/>
    <w:rsid w:val="00392FA9"/>
    <w:rsid w:val="00392FED"/>
    <w:rsid w:val="0039571D"/>
    <w:rsid w:val="0039577A"/>
    <w:rsid w:val="003A4878"/>
    <w:rsid w:val="003A676D"/>
    <w:rsid w:val="003A6905"/>
    <w:rsid w:val="003A7717"/>
    <w:rsid w:val="003B436B"/>
    <w:rsid w:val="003B4998"/>
    <w:rsid w:val="003B5D2B"/>
    <w:rsid w:val="003B5F2C"/>
    <w:rsid w:val="003B6021"/>
    <w:rsid w:val="003B6148"/>
    <w:rsid w:val="003B6886"/>
    <w:rsid w:val="003B71CA"/>
    <w:rsid w:val="003C07B4"/>
    <w:rsid w:val="003C1045"/>
    <w:rsid w:val="003C24C8"/>
    <w:rsid w:val="003C5FE4"/>
    <w:rsid w:val="003D3F37"/>
    <w:rsid w:val="003D4F61"/>
    <w:rsid w:val="003E46CE"/>
    <w:rsid w:val="003E4816"/>
    <w:rsid w:val="003E483C"/>
    <w:rsid w:val="003F08CF"/>
    <w:rsid w:val="003F3D64"/>
    <w:rsid w:val="00400AE3"/>
    <w:rsid w:val="00403314"/>
    <w:rsid w:val="00403874"/>
    <w:rsid w:val="004040B2"/>
    <w:rsid w:val="00406706"/>
    <w:rsid w:val="004143EA"/>
    <w:rsid w:val="0042256C"/>
    <w:rsid w:val="004230AE"/>
    <w:rsid w:val="00424060"/>
    <w:rsid w:val="004265B4"/>
    <w:rsid w:val="00427178"/>
    <w:rsid w:val="004305CB"/>
    <w:rsid w:val="004322B9"/>
    <w:rsid w:val="00433692"/>
    <w:rsid w:val="0043776F"/>
    <w:rsid w:val="00443DC5"/>
    <w:rsid w:val="00445D7E"/>
    <w:rsid w:val="0045577A"/>
    <w:rsid w:val="00471D9D"/>
    <w:rsid w:val="00473305"/>
    <w:rsid w:val="0047647A"/>
    <w:rsid w:val="0048045D"/>
    <w:rsid w:val="00482663"/>
    <w:rsid w:val="004844B5"/>
    <w:rsid w:val="00485209"/>
    <w:rsid w:val="004873E6"/>
    <w:rsid w:val="00491D22"/>
    <w:rsid w:val="004923BF"/>
    <w:rsid w:val="004A196A"/>
    <w:rsid w:val="004A2050"/>
    <w:rsid w:val="004A4895"/>
    <w:rsid w:val="004A5C85"/>
    <w:rsid w:val="004A6279"/>
    <w:rsid w:val="004A6B2B"/>
    <w:rsid w:val="004B098B"/>
    <w:rsid w:val="004B228E"/>
    <w:rsid w:val="004B2BEB"/>
    <w:rsid w:val="004B44F4"/>
    <w:rsid w:val="004B652B"/>
    <w:rsid w:val="004C5D3B"/>
    <w:rsid w:val="004C6D08"/>
    <w:rsid w:val="004C7301"/>
    <w:rsid w:val="004D2D1A"/>
    <w:rsid w:val="004D5C4F"/>
    <w:rsid w:val="004E0AE3"/>
    <w:rsid w:val="004E4869"/>
    <w:rsid w:val="004E6203"/>
    <w:rsid w:val="004F2F85"/>
    <w:rsid w:val="004F32EC"/>
    <w:rsid w:val="004F42BD"/>
    <w:rsid w:val="004F45B9"/>
    <w:rsid w:val="004F4A3A"/>
    <w:rsid w:val="004F59B4"/>
    <w:rsid w:val="004F5E7A"/>
    <w:rsid w:val="004F7B7B"/>
    <w:rsid w:val="004F7F90"/>
    <w:rsid w:val="005022C9"/>
    <w:rsid w:val="00502DBA"/>
    <w:rsid w:val="0050338D"/>
    <w:rsid w:val="00515562"/>
    <w:rsid w:val="00520B62"/>
    <w:rsid w:val="00520C82"/>
    <w:rsid w:val="00521225"/>
    <w:rsid w:val="005274D1"/>
    <w:rsid w:val="00530B4E"/>
    <w:rsid w:val="00532FDA"/>
    <w:rsid w:val="0054203C"/>
    <w:rsid w:val="00543397"/>
    <w:rsid w:val="005517DF"/>
    <w:rsid w:val="00552595"/>
    <w:rsid w:val="005551E6"/>
    <w:rsid w:val="005561A0"/>
    <w:rsid w:val="00556234"/>
    <w:rsid w:val="00556DAA"/>
    <w:rsid w:val="00563076"/>
    <w:rsid w:val="00571397"/>
    <w:rsid w:val="00574794"/>
    <w:rsid w:val="00575748"/>
    <w:rsid w:val="00575EE7"/>
    <w:rsid w:val="00576F10"/>
    <w:rsid w:val="00580F1D"/>
    <w:rsid w:val="00582E06"/>
    <w:rsid w:val="00583849"/>
    <w:rsid w:val="00586741"/>
    <w:rsid w:val="00593A80"/>
    <w:rsid w:val="005947DE"/>
    <w:rsid w:val="005A128D"/>
    <w:rsid w:val="005A39A2"/>
    <w:rsid w:val="005B3F4E"/>
    <w:rsid w:val="005B5C28"/>
    <w:rsid w:val="005B770C"/>
    <w:rsid w:val="005C2D87"/>
    <w:rsid w:val="005C50FC"/>
    <w:rsid w:val="005D5E18"/>
    <w:rsid w:val="005D6EF4"/>
    <w:rsid w:val="005E6C21"/>
    <w:rsid w:val="005F2045"/>
    <w:rsid w:val="005F23C0"/>
    <w:rsid w:val="0060438C"/>
    <w:rsid w:val="0060476B"/>
    <w:rsid w:val="00607D0C"/>
    <w:rsid w:val="00614684"/>
    <w:rsid w:val="00620F90"/>
    <w:rsid w:val="006268AF"/>
    <w:rsid w:val="00630792"/>
    <w:rsid w:val="00631EC5"/>
    <w:rsid w:val="00635871"/>
    <w:rsid w:val="0064460E"/>
    <w:rsid w:val="0064703D"/>
    <w:rsid w:val="006527A9"/>
    <w:rsid w:val="00656521"/>
    <w:rsid w:val="00656EDD"/>
    <w:rsid w:val="00660186"/>
    <w:rsid w:val="00661DCB"/>
    <w:rsid w:val="00662D5D"/>
    <w:rsid w:val="00663B81"/>
    <w:rsid w:val="00664FBE"/>
    <w:rsid w:val="006670AB"/>
    <w:rsid w:val="00672109"/>
    <w:rsid w:val="006750C7"/>
    <w:rsid w:val="0068044E"/>
    <w:rsid w:val="00680EB9"/>
    <w:rsid w:val="00681575"/>
    <w:rsid w:val="00687C07"/>
    <w:rsid w:val="00690946"/>
    <w:rsid w:val="00691162"/>
    <w:rsid w:val="00691E82"/>
    <w:rsid w:val="00695EF3"/>
    <w:rsid w:val="006A610D"/>
    <w:rsid w:val="006C3C99"/>
    <w:rsid w:val="006C65EF"/>
    <w:rsid w:val="006C7960"/>
    <w:rsid w:val="006D348C"/>
    <w:rsid w:val="006D70FF"/>
    <w:rsid w:val="006E6232"/>
    <w:rsid w:val="006E74CA"/>
    <w:rsid w:val="006E7C48"/>
    <w:rsid w:val="006F0E39"/>
    <w:rsid w:val="006F11EB"/>
    <w:rsid w:val="006F17C6"/>
    <w:rsid w:val="006F60D3"/>
    <w:rsid w:val="00713C61"/>
    <w:rsid w:val="00721C18"/>
    <w:rsid w:val="00730CC6"/>
    <w:rsid w:val="00732C40"/>
    <w:rsid w:val="00736059"/>
    <w:rsid w:val="00752D79"/>
    <w:rsid w:val="007531BE"/>
    <w:rsid w:val="0075536C"/>
    <w:rsid w:val="0075738D"/>
    <w:rsid w:val="007717B7"/>
    <w:rsid w:val="007731D1"/>
    <w:rsid w:val="00777FDF"/>
    <w:rsid w:val="00781D7F"/>
    <w:rsid w:val="0078618B"/>
    <w:rsid w:val="00786397"/>
    <w:rsid w:val="00787872"/>
    <w:rsid w:val="007967FA"/>
    <w:rsid w:val="007A1404"/>
    <w:rsid w:val="007A1789"/>
    <w:rsid w:val="007B0F3C"/>
    <w:rsid w:val="007B111D"/>
    <w:rsid w:val="007B4527"/>
    <w:rsid w:val="007C07E9"/>
    <w:rsid w:val="007C210E"/>
    <w:rsid w:val="007C3A7C"/>
    <w:rsid w:val="007C3AD3"/>
    <w:rsid w:val="007C5813"/>
    <w:rsid w:val="007C6B89"/>
    <w:rsid w:val="007D23F8"/>
    <w:rsid w:val="007D659F"/>
    <w:rsid w:val="007D7894"/>
    <w:rsid w:val="007E5C5E"/>
    <w:rsid w:val="007E6EC2"/>
    <w:rsid w:val="007F0C66"/>
    <w:rsid w:val="007F2318"/>
    <w:rsid w:val="007F6EDC"/>
    <w:rsid w:val="007F75A5"/>
    <w:rsid w:val="00800186"/>
    <w:rsid w:val="008054D5"/>
    <w:rsid w:val="00806BF5"/>
    <w:rsid w:val="0080703B"/>
    <w:rsid w:val="008101AE"/>
    <w:rsid w:val="00810B17"/>
    <w:rsid w:val="008126C9"/>
    <w:rsid w:val="008138B8"/>
    <w:rsid w:val="00815636"/>
    <w:rsid w:val="00816C41"/>
    <w:rsid w:val="00816E68"/>
    <w:rsid w:val="0082427D"/>
    <w:rsid w:val="008247FD"/>
    <w:rsid w:val="008271D8"/>
    <w:rsid w:val="008279B2"/>
    <w:rsid w:val="00830582"/>
    <w:rsid w:val="008330C0"/>
    <w:rsid w:val="00841F73"/>
    <w:rsid w:val="00842B59"/>
    <w:rsid w:val="00850780"/>
    <w:rsid w:val="00857A74"/>
    <w:rsid w:val="00861F34"/>
    <w:rsid w:val="008652A5"/>
    <w:rsid w:val="008665B7"/>
    <w:rsid w:val="00873F5C"/>
    <w:rsid w:val="00875A8E"/>
    <w:rsid w:val="00885AAF"/>
    <w:rsid w:val="00892607"/>
    <w:rsid w:val="00892DF3"/>
    <w:rsid w:val="008A2F37"/>
    <w:rsid w:val="008A3C43"/>
    <w:rsid w:val="008A6E83"/>
    <w:rsid w:val="008B0356"/>
    <w:rsid w:val="008B3B1A"/>
    <w:rsid w:val="008B6241"/>
    <w:rsid w:val="008B6681"/>
    <w:rsid w:val="008C2C1E"/>
    <w:rsid w:val="008C67AF"/>
    <w:rsid w:val="008C6889"/>
    <w:rsid w:val="008C772F"/>
    <w:rsid w:val="008D4140"/>
    <w:rsid w:val="008D5171"/>
    <w:rsid w:val="008D67B5"/>
    <w:rsid w:val="008D6B91"/>
    <w:rsid w:val="008E051B"/>
    <w:rsid w:val="008E0DF3"/>
    <w:rsid w:val="008E55AB"/>
    <w:rsid w:val="008F0ADE"/>
    <w:rsid w:val="008F2206"/>
    <w:rsid w:val="008F3FBE"/>
    <w:rsid w:val="008F67F1"/>
    <w:rsid w:val="008F6B3A"/>
    <w:rsid w:val="00905B8B"/>
    <w:rsid w:val="00906C9A"/>
    <w:rsid w:val="009133FD"/>
    <w:rsid w:val="00913536"/>
    <w:rsid w:val="009154D8"/>
    <w:rsid w:val="00920142"/>
    <w:rsid w:val="0092098D"/>
    <w:rsid w:val="00921ED4"/>
    <w:rsid w:val="0093035A"/>
    <w:rsid w:val="009315C8"/>
    <w:rsid w:val="00936F61"/>
    <w:rsid w:val="00937C7A"/>
    <w:rsid w:val="00940FD9"/>
    <w:rsid w:val="0094138C"/>
    <w:rsid w:val="009419BC"/>
    <w:rsid w:val="00950A4D"/>
    <w:rsid w:val="00954BA3"/>
    <w:rsid w:val="009556C9"/>
    <w:rsid w:val="00955B3A"/>
    <w:rsid w:val="0095646D"/>
    <w:rsid w:val="00960936"/>
    <w:rsid w:val="009755AB"/>
    <w:rsid w:val="00977901"/>
    <w:rsid w:val="00990248"/>
    <w:rsid w:val="009920A4"/>
    <w:rsid w:val="00995FD8"/>
    <w:rsid w:val="0099753B"/>
    <w:rsid w:val="009A65FC"/>
    <w:rsid w:val="009A7109"/>
    <w:rsid w:val="009A71A9"/>
    <w:rsid w:val="009A79B4"/>
    <w:rsid w:val="009B2CF8"/>
    <w:rsid w:val="009B4D3C"/>
    <w:rsid w:val="009B5BC3"/>
    <w:rsid w:val="009C2697"/>
    <w:rsid w:val="009C5238"/>
    <w:rsid w:val="009D1154"/>
    <w:rsid w:val="009D2C65"/>
    <w:rsid w:val="009E10AF"/>
    <w:rsid w:val="009E23AC"/>
    <w:rsid w:val="009E27EA"/>
    <w:rsid w:val="009F032F"/>
    <w:rsid w:val="009F2201"/>
    <w:rsid w:val="009F2EF9"/>
    <w:rsid w:val="009F35A5"/>
    <w:rsid w:val="009F4F9A"/>
    <w:rsid w:val="009F635D"/>
    <w:rsid w:val="009F7196"/>
    <w:rsid w:val="00A00951"/>
    <w:rsid w:val="00A01EF0"/>
    <w:rsid w:val="00A04186"/>
    <w:rsid w:val="00A064A0"/>
    <w:rsid w:val="00A07A5C"/>
    <w:rsid w:val="00A1149E"/>
    <w:rsid w:val="00A12828"/>
    <w:rsid w:val="00A151DD"/>
    <w:rsid w:val="00A16D66"/>
    <w:rsid w:val="00A25304"/>
    <w:rsid w:val="00A26F92"/>
    <w:rsid w:val="00A3048E"/>
    <w:rsid w:val="00A3280D"/>
    <w:rsid w:val="00A3609C"/>
    <w:rsid w:val="00A714D2"/>
    <w:rsid w:val="00A72DD0"/>
    <w:rsid w:val="00A72EA6"/>
    <w:rsid w:val="00A76092"/>
    <w:rsid w:val="00A84A6E"/>
    <w:rsid w:val="00A9170F"/>
    <w:rsid w:val="00A92C84"/>
    <w:rsid w:val="00A94314"/>
    <w:rsid w:val="00A962B5"/>
    <w:rsid w:val="00A977E9"/>
    <w:rsid w:val="00AA1062"/>
    <w:rsid w:val="00AA3669"/>
    <w:rsid w:val="00AA3F12"/>
    <w:rsid w:val="00AB5062"/>
    <w:rsid w:val="00AB7F9F"/>
    <w:rsid w:val="00AC2CA0"/>
    <w:rsid w:val="00AC3829"/>
    <w:rsid w:val="00AC47D5"/>
    <w:rsid w:val="00AC562A"/>
    <w:rsid w:val="00AC663D"/>
    <w:rsid w:val="00AC6C4B"/>
    <w:rsid w:val="00AD56B8"/>
    <w:rsid w:val="00AD60D1"/>
    <w:rsid w:val="00AD6B99"/>
    <w:rsid w:val="00AD722E"/>
    <w:rsid w:val="00AE1375"/>
    <w:rsid w:val="00AF21A7"/>
    <w:rsid w:val="00B00297"/>
    <w:rsid w:val="00B051D0"/>
    <w:rsid w:val="00B066F5"/>
    <w:rsid w:val="00B07D31"/>
    <w:rsid w:val="00B13434"/>
    <w:rsid w:val="00B14E04"/>
    <w:rsid w:val="00B17F14"/>
    <w:rsid w:val="00B24F5D"/>
    <w:rsid w:val="00B25920"/>
    <w:rsid w:val="00B30970"/>
    <w:rsid w:val="00B30E95"/>
    <w:rsid w:val="00B337D1"/>
    <w:rsid w:val="00B33D13"/>
    <w:rsid w:val="00B4099B"/>
    <w:rsid w:val="00B413B3"/>
    <w:rsid w:val="00B50A94"/>
    <w:rsid w:val="00B511BE"/>
    <w:rsid w:val="00B65AC7"/>
    <w:rsid w:val="00B72EDE"/>
    <w:rsid w:val="00B76DEE"/>
    <w:rsid w:val="00B80B12"/>
    <w:rsid w:val="00B815C8"/>
    <w:rsid w:val="00B822DA"/>
    <w:rsid w:val="00B83BC0"/>
    <w:rsid w:val="00B84940"/>
    <w:rsid w:val="00B84F76"/>
    <w:rsid w:val="00B87646"/>
    <w:rsid w:val="00B90136"/>
    <w:rsid w:val="00B912F9"/>
    <w:rsid w:val="00B93B2B"/>
    <w:rsid w:val="00B93E37"/>
    <w:rsid w:val="00BA3C5C"/>
    <w:rsid w:val="00BA76EF"/>
    <w:rsid w:val="00BB0084"/>
    <w:rsid w:val="00BB46E8"/>
    <w:rsid w:val="00BB62EE"/>
    <w:rsid w:val="00BC1743"/>
    <w:rsid w:val="00BC4F63"/>
    <w:rsid w:val="00BD0945"/>
    <w:rsid w:val="00BD4544"/>
    <w:rsid w:val="00BD6BBE"/>
    <w:rsid w:val="00BE414D"/>
    <w:rsid w:val="00BE531A"/>
    <w:rsid w:val="00BE61F9"/>
    <w:rsid w:val="00BF04BB"/>
    <w:rsid w:val="00BF0C3E"/>
    <w:rsid w:val="00BF1394"/>
    <w:rsid w:val="00BF243A"/>
    <w:rsid w:val="00BF3917"/>
    <w:rsid w:val="00BF67B5"/>
    <w:rsid w:val="00C0135A"/>
    <w:rsid w:val="00C0177F"/>
    <w:rsid w:val="00C10E68"/>
    <w:rsid w:val="00C146C4"/>
    <w:rsid w:val="00C21256"/>
    <w:rsid w:val="00C22D30"/>
    <w:rsid w:val="00C22D44"/>
    <w:rsid w:val="00C2301A"/>
    <w:rsid w:val="00C233C9"/>
    <w:rsid w:val="00C261A7"/>
    <w:rsid w:val="00C3250F"/>
    <w:rsid w:val="00C3275B"/>
    <w:rsid w:val="00C32910"/>
    <w:rsid w:val="00C346F6"/>
    <w:rsid w:val="00C365F1"/>
    <w:rsid w:val="00C400A8"/>
    <w:rsid w:val="00C46BD6"/>
    <w:rsid w:val="00C47DF1"/>
    <w:rsid w:val="00C52380"/>
    <w:rsid w:val="00C5349C"/>
    <w:rsid w:val="00C53C1A"/>
    <w:rsid w:val="00C55AC5"/>
    <w:rsid w:val="00C622B2"/>
    <w:rsid w:val="00C640F7"/>
    <w:rsid w:val="00C64FC6"/>
    <w:rsid w:val="00C67EE0"/>
    <w:rsid w:val="00C709BB"/>
    <w:rsid w:val="00C711D6"/>
    <w:rsid w:val="00C71391"/>
    <w:rsid w:val="00C718CE"/>
    <w:rsid w:val="00C74133"/>
    <w:rsid w:val="00C800EA"/>
    <w:rsid w:val="00C83294"/>
    <w:rsid w:val="00C87A34"/>
    <w:rsid w:val="00C90552"/>
    <w:rsid w:val="00C91BB1"/>
    <w:rsid w:val="00C921B8"/>
    <w:rsid w:val="00C926E5"/>
    <w:rsid w:val="00C937B3"/>
    <w:rsid w:val="00C96437"/>
    <w:rsid w:val="00C968A2"/>
    <w:rsid w:val="00C97333"/>
    <w:rsid w:val="00CA3B32"/>
    <w:rsid w:val="00CA4007"/>
    <w:rsid w:val="00CA4056"/>
    <w:rsid w:val="00CA4489"/>
    <w:rsid w:val="00CA47BB"/>
    <w:rsid w:val="00CA6425"/>
    <w:rsid w:val="00CA7720"/>
    <w:rsid w:val="00CB30E1"/>
    <w:rsid w:val="00CB4F94"/>
    <w:rsid w:val="00CC0BF2"/>
    <w:rsid w:val="00CD433B"/>
    <w:rsid w:val="00CD471E"/>
    <w:rsid w:val="00CD4F8D"/>
    <w:rsid w:val="00CF17F8"/>
    <w:rsid w:val="00CF301E"/>
    <w:rsid w:val="00CF4B7E"/>
    <w:rsid w:val="00CF7AA6"/>
    <w:rsid w:val="00D02E4C"/>
    <w:rsid w:val="00D02F51"/>
    <w:rsid w:val="00D056BD"/>
    <w:rsid w:val="00D07B96"/>
    <w:rsid w:val="00D107F8"/>
    <w:rsid w:val="00D13A97"/>
    <w:rsid w:val="00D26699"/>
    <w:rsid w:val="00D32D8E"/>
    <w:rsid w:val="00D3320E"/>
    <w:rsid w:val="00D3351A"/>
    <w:rsid w:val="00D34DF5"/>
    <w:rsid w:val="00D353A5"/>
    <w:rsid w:val="00D35439"/>
    <w:rsid w:val="00D432D8"/>
    <w:rsid w:val="00D456C3"/>
    <w:rsid w:val="00D50D87"/>
    <w:rsid w:val="00D528E6"/>
    <w:rsid w:val="00D550EA"/>
    <w:rsid w:val="00D61B4E"/>
    <w:rsid w:val="00D624EE"/>
    <w:rsid w:val="00D64ECE"/>
    <w:rsid w:val="00D67E7A"/>
    <w:rsid w:val="00D70616"/>
    <w:rsid w:val="00D7333A"/>
    <w:rsid w:val="00D74600"/>
    <w:rsid w:val="00D76035"/>
    <w:rsid w:val="00D81D27"/>
    <w:rsid w:val="00D8308E"/>
    <w:rsid w:val="00D85355"/>
    <w:rsid w:val="00D85EA7"/>
    <w:rsid w:val="00D95540"/>
    <w:rsid w:val="00DA2BF5"/>
    <w:rsid w:val="00DA3D19"/>
    <w:rsid w:val="00DB2143"/>
    <w:rsid w:val="00DB55BA"/>
    <w:rsid w:val="00DB6872"/>
    <w:rsid w:val="00DC15D5"/>
    <w:rsid w:val="00DC4A17"/>
    <w:rsid w:val="00DC644F"/>
    <w:rsid w:val="00DD4850"/>
    <w:rsid w:val="00DD7AC3"/>
    <w:rsid w:val="00DE1E46"/>
    <w:rsid w:val="00DE3217"/>
    <w:rsid w:val="00DE6C8F"/>
    <w:rsid w:val="00DF642B"/>
    <w:rsid w:val="00DF797A"/>
    <w:rsid w:val="00E003EA"/>
    <w:rsid w:val="00E07BCE"/>
    <w:rsid w:val="00E12042"/>
    <w:rsid w:val="00E140B3"/>
    <w:rsid w:val="00E1465B"/>
    <w:rsid w:val="00E15BBE"/>
    <w:rsid w:val="00E171D2"/>
    <w:rsid w:val="00E22988"/>
    <w:rsid w:val="00E24639"/>
    <w:rsid w:val="00E27BCA"/>
    <w:rsid w:val="00E36792"/>
    <w:rsid w:val="00E46A9C"/>
    <w:rsid w:val="00E50C57"/>
    <w:rsid w:val="00E5226E"/>
    <w:rsid w:val="00E54571"/>
    <w:rsid w:val="00E55BED"/>
    <w:rsid w:val="00E57E3E"/>
    <w:rsid w:val="00E61591"/>
    <w:rsid w:val="00E62E7D"/>
    <w:rsid w:val="00E6593A"/>
    <w:rsid w:val="00E66FB5"/>
    <w:rsid w:val="00E67B67"/>
    <w:rsid w:val="00E719E8"/>
    <w:rsid w:val="00E74FD0"/>
    <w:rsid w:val="00E822E8"/>
    <w:rsid w:val="00E84324"/>
    <w:rsid w:val="00E8548E"/>
    <w:rsid w:val="00E8570E"/>
    <w:rsid w:val="00E85926"/>
    <w:rsid w:val="00E8655D"/>
    <w:rsid w:val="00E8665D"/>
    <w:rsid w:val="00E90C49"/>
    <w:rsid w:val="00E92BA2"/>
    <w:rsid w:val="00E9507E"/>
    <w:rsid w:val="00E97B49"/>
    <w:rsid w:val="00EA019B"/>
    <w:rsid w:val="00EA2E0B"/>
    <w:rsid w:val="00EA5853"/>
    <w:rsid w:val="00EA75D4"/>
    <w:rsid w:val="00EB0557"/>
    <w:rsid w:val="00EC3AA2"/>
    <w:rsid w:val="00EC7D8E"/>
    <w:rsid w:val="00ED0C27"/>
    <w:rsid w:val="00ED1DB8"/>
    <w:rsid w:val="00ED336F"/>
    <w:rsid w:val="00ED372D"/>
    <w:rsid w:val="00ED3830"/>
    <w:rsid w:val="00ED4A0A"/>
    <w:rsid w:val="00EE07F4"/>
    <w:rsid w:val="00EF4F08"/>
    <w:rsid w:val="00EF7FBE"/>
    <w:rsid w:val="00F001C7"/>
    <w:rsid w:val="00F02577"/>
    <w:rsid w:val="00F06881"/>
    <w:rsid w:val="00F12A8C"/>
    <w:rsid w:val="00F14C8C"/>
    <w:rsid w:val="00F16BCF"/>
    <w:rsid w:val="00F20AA7"/>
    <w:rsid w:val="00F23060"/>
    <w:rsid w:val="00F25125"/>
    <w:rsid w:val="00F37F65"/>
    <w:rsid w:val="00F411D5"/>
    <w:rsid w:val="00F449B3"/>
    <w:rsid w:val="00F45955"/>
    <w:rsid w:val="00F4660D"/>
    <w:rsid w:val="00F47EEC"/>
    <w:rsid w:val="00F50966"/>
    <w:rsid w:val="00F519C4"/>
    <w:rsid w:val="00F5494A"/>
    <w:rsid w:val="00F57822"/>
    <w:rsid w:val="00F57D8B"/>
    <w:rsid w:val="00F61D2B"/>
    <w:rsid w:val="00F7292B"/>
    <w:rsid w:val="00F86FD2"/>
    <w:rsid w:val="00F96EBD"/>
    <w:rsid w:val="00FA007F"/>
    <w:rsid w:val="00FA1415"/>
    <w:rsid w:val="00FA28EA"/>
    <w:rsid w:val="00FA6CE9"/>
    <w:rsid w:val="00FB5B84"/>
    <w:rsid w:val="00FC3CB8"/>
    <w:rsid w:val="00FC3E66"/>
    <w:rsid w:val="00FC59DA"/>
    <w:rsid w:val="00FC6208"/>
    <w:rsid w:val="00FC6C4A"/>
    <w:rsid w:val="00FC775D"/>
    <w:rsid w:val="00FD1289"/>
    <w:rsid w:val="00FD1E43"/>
    <w:rsid w:val="00FE0EBC"/>
    <w:rsid w:val="00FE2B1B"/>
    <w:rsid w:val="00FF0DEB"/>
    <w:rsid w:val="00FF4A9B"/>
    <w:rsid w:val="00FF54DD"/>
    <w:rsid w:val="00FF5F4F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E11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658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56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56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56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agwek5"/>
    <w:link w:val="Nagwek4Znak"/>
    <w:uiPriority w:val="9"/>
    <w:unhideWhenUsed/>
    <w:qFormat/>
    <w:rsid w:val="00D456C3"/>
    <w:pPr>
      <w:keepNext/>
      <w:keepLines/>
      <w:widowControl/>
      <w:overflowPunct/>
      <w:adjustRightInd/>
      <w:spacing w:before="200"/>
      <w:ind w:left="1728" w:hanging="648"/>
      <w:jc w:val="both"/>
      <w:outlineLvl w:val="3"/>
    </w:pPr>
    <w:rPr>
      <w:rFonts w:ascii="Cambria" w:hAnsi="Cambria"/>
      <w:b/>
      <w:bCs/>
      <w:iCs/>
      <w:kern w:val="0"/>
      <w:sz w:val="20"/>
      <w:szCs w:val="20"/>
      <w:lang w:val="x-none" w:eastAsia="x-none"/>
    </w:rPr>
  </w:style>
  <w:style w:type="paragraph" w:styleId="Nagwek5">
    <w:name w:val="heading 5"/>
    <w:basedOn w:val="Akapitzlist"/>
    <w:link w:val="Nagwek5Znak"/>
    <w:uiPriority w:val="9"/>
    <w:unhideWhenUsed/>
    <w:qFormat/>
    <w:rsid w:val="00D456C3"/>
    <w:pPr>
      <w:numPr>
        <w:numId w:val="1"/>
      </w:numPr>
      <w:spacing w:after="120" w:line="240" w:lineRule="auto"/>
      <w:ind w:left="681" w:hanging="227"/>
      <w:contextualSpacing/>
      <w:jc w:val="both"/>
      <w:outlineLvl w:val="4"/>
    </w:pPr>
    <w:rPr>
      <w:rFonts w:asciiTheme="minorHAnsi" w:eastAsia="Calibri" w:hAnsiTheme="minorHAnsi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23CD7"/>
    <w:pPr>
      <w:keepNext/>
      <w:widowControl/>
      <w:overflowPunct/>
      <w:adjustRightInd/>
      <w:spacing w:line="360" w:lineRule="auto"/>
      <w:jc w:val="center"/>
      <w:outlineLvl w:val="5"/>
    </w:pPr>
    <w:rPr>
      <w:rFonts w:ascii="Arial" w:hAnsi="Arial" w:cs="Arial"/>
      <w:b/>
      <w:kern w:val="0"/>
      <w:sz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456C3"/>
    <w:pPr>
      <w:widowControl/>
      <w:overflowPunct/>
      <w:adjustRightInd/>
      <w:spacing w:after="120"/>
      <w:jc w:val="center"/>
      <w:outlineLvl w:val="6"/>
    </w:pPr>
    <w:rPr>
      <w:rFonts w:asciiTheme="minorHAnsi" w:eastAsia="Calibri" w:hAnsiTheme="minorHAnsi"/>
      <w:kern w:val="0"/>
      <w:sz w:val="22"/>
      <w:szCs w:val="22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56C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456C3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456C3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4"/>
    </w:rPr>
  </w:style>
  <w:style w:type="paragraph" w:styleId="Akapitzlist">
    <w:name w:val="List Paragraph"/>
    <w:basedOn w:val="Normalny"/>
    <w:uiPriority w:val="34"/>
    <w:qFormat/>
    <w:rsid w:val="003E4816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D456C3"/>
    <w:rPr>
      <w:rFonts w:asciiTheme="minorHAnsi" w:eastAsia="Calibri" w:hAnsiTheme="minorHAnsi"/>
      <w:sz w:val="22"/>
      <w:szCs w:val="22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456C3"/>
    <w:rPr>
      <w:rFonts w:ascii="Cambria" w:hAnsi="Cambria"/>
      <w:b/>
      <w:bCs/>
      <w:iCs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323CD7"/>
    <w:rPr>
      <w:rFonts w:ascii="Arial" w:hAnsi="Arial" w:cs="Arial"/>
      <w:b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D456C3"/>
    <w:rPr>
      <w:rFonts w:asciiTheme="minorHAnsi" w:eastAsia="Calibri" w:hAnsiTheme="minorHAnsi"/>
      <w:sz w:val="22"/>
      <w:szCs w:val="22"/>
      <w:lang w:eastAsia="x-none"/>
    </w:rPr>
  </w:style>
  <w:style w:type="paragraph" w:styleId="Tekstpodstawowy">
    <w:name w:val="Body Text"/>
    <w:basedOn w:val="Normalny"/>
    <w:link w:val="TekstpodstawowyZnak"/>
    <w:rsid w:val="003E4816"/>
    <w:pPr>
      <w:widowControl/>
      <w:suppressAutoHyphens/>
      <w:overflowPunct/>
      <w:adjustRightInd/>
      <w:spacing w:after="120"/>
    </w:pPr>
    <w:rPr>
      <w:kern w:val="0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3E4816"/>
    <w:rPr>
      <w:rFonts w:ascii="Times New Roman" w:hAnsi="Times New Roman"/>
      <w:lang w:eastAsia="ar-SA"/>
    </w:rPr>
  </w:style>
  <w:style w:type="paragraph" w:styleId="Tekstpodstawowy3">
    <w:name w:val="Body Text 3"/>
    <w:basedOn w:val="Normalny"/>
    <w:link w:val="Tekstpodstawowy3Znak"/>
    <w:semiHidden/>
    <w:rsid w:val="003E4816"/>
    <w:pPr>
      <w:widowControl/>
      <w:overflowPunct/>
      <w:adjustRightInd/>
      <w:spacing w:after="120"/>
    </w:pPr>
    <w:rPr>
      <w:rFonts w:eastAsia="Calibri"/>
      <w:kern w:val="0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semiHidden/>
    <w:rsid w:val="003E4816"/>
    <w:rPr>
      <w:rFonts w:ascii="Times New Roman" w:eastAsia="Calibri" w:hAnsi="Times New Roman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3E4816"/>
    <w:pPr>
      <w:widowControl/>
      <w:overflowPunct/>
      <w:adjustRightInd/>
    </w:pPr>
    <w:rPr>
      <w:rFonts w:ascii="Courier New" w:hAnsi="Courier New"/>
      <w:kern w:val="0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3E4816"/>
    <w:rPr>
      <w:rFonts w:ascii="Courier New" w:hAnsi="Courier New"/>
    </w:rPr>
  </w:style>
  <w:style w:type="paragraph" w:customStyle="1" w:styleId="normaltableau">
    <w:name w:val="normal_tableau"/>
    <w:basedOn w:val="Normalny"/>
    <w:rsid w:val="003E4816"/>
    <w:pPr>
      <w:widowControl/>
      <w:overflowPunct/>
      <w:adjustRightInd/>
      <w:spacing w:before="120" w:after="120"/>
      <w:jc w:val="both"/>
    </w:pPr>
    <w:rPr>
      <w:rFonts w:ascii="Optima" w:hAnsi="Optima"/>
      <w:kern w:val="0"/>
      <w:sz w:val="22"/>
      <w:szCs w:val="22"/>
      <w:lang w:val="en-GB"/>
    </w:rPr>
  </w:style>
  <w:style w:type="character" w:styleId="Odwoaniedokomentarza">
    <w:name w:val="annotation reference"/>
    <w:uiPriority w:val="99"/>
    <w:semiHidden/>
    <w:unhideWhenUsed/>
    <w:rsid w:val="006C3C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3C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C3C99"/>
    <w:rPr>
      <w:rFonts w:ascii="Times New Roman" w:hAnsi="Times New Roman"/>
      <w:kern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C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3C99"/>
    <w:rPr>
      <w:rFonts w:ascii="Times New Roman" w:hAnsi="Times New Roman"/>
      <w:b/>
      <w:bCs/>
      <w:kern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C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3C99"/>
    <w:rPr>
      <w:rFonts w:ascii="Tahoma" w:hAnsi="Tahoma" w:cs="Tahoma"/>
      <w:kern w:val="28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2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EF9"/>
    <w:rPr>
      <w:rFonts w:ascii="Times New Roman" w:hAnsi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F2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EF9"/>
    <w:rPr>
      <w:rFonts w:ascii="Times New Roman" w:hAnsi="Times New Roman"/>
      <w:kern w:val="28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71D2"/>
    <w:pPr>
      <w:widowControl/>
      <w:overflowPunct/>
      <w:adjustRightInd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71D2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71D2"/>
    <w:rPr>
      <w:vertAlign w:val="superscript"/>
    </w:rPr>
  </w:style>
  <w:style w:type="paragraph" w:customStyle="1" w:styleId="Default">
    <w:name w:val="Default"/>
    <w:rsid w:val="008138B8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ZnakZnakZnakZnak">
    <w:name w:val="Znak Znak Znak Znak"/>
    <w:basedOn w:val="Normalny"/>
    <w:rsid w:val="00323CD7"/>
    <w:pPr>
      <w:widowControl/>
      <w:overflowPunct/>
      <w:adjustRightInd/>
    </w:pPr>
    <w:rPr>
      <w:kern w:val="0"/>
    </w:rPr>
  </w:style>
  <w:style w:type="character" w:styleId="Hipercze">
    <w:name w:val="Hyperlink"/>
    <w:basedOn w:val="Domylnaczcionkaakapitu"/>
    <w:uiPriority w:val="99"/>
    <w:unhideWhenUsed/>
    <w:rsid w:val="00E8570E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0A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0ADE"/>
    <w:rPr>
      <w:rFonts w:ascii="Times New Roman" w:hAnsi="Times New Roman"/>
      <w:kern w:val="28"/>
      <w:sz w:val="24"/>
      <w:szCs w:val="24"/>
    </w:rPr>
  </w:style>
  <w:style w:type="table" w:styleId="Tabela-Siatka">
    <w:name w:val="Table Grid"/>
    <w:basedOn w:val="Standardowy"/>
    <w:uiPriority w:val="59"/>
    <w:rsid w:val="008F0AD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D456C3"/>
    <w:pPr>
      <w:widowControl/>
      <w:overflowPunct/>
      <w:adjustRightInd/>
      <w:spacing w:before="360" w:after="120" w:line="276" w:lineRule="auto"/>
      <w:outlineLvl w:val="9"/>
    </w:pPr>
    <w:rPr>
      <w:rFonts w:asciiTheme="minorHAnsi" w:eastAsia="Times New Roman" w:hAnsiTheme="minorHAnsi" w:cs="Times New Roman"/>
      <w:color w:val="365F91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456C3"/>
    <w:pPr>
      <w:widowControl/>
      <w:overflowPunct/>
      <w:adjustRightInd/>
      <w:spacing w:after="100"/>
      <w:ind w:left="220"/>
      <w:jc w:val="both"/>
    </w:pPr>
    <w:rPr>
      <w:rFonts w:asciiTheme="minorHAnsi" w:eastAsia="Calibri" w:hAnsiTheme="minorHAnsi"/>
      <w:kern w:val="0"/>
      <w:sz w:val="22"/>
      <w:szCs w:val="22"/>
      <w:lang w:eastAsia="x-none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456C3"/>
    <w:pPr>
      <w:widowControl/>
      <w:overflowPunct/>
      <w:adjustRightInd/>
      <w:spacing w:after="100"/>
      <w:ind w:left="440"/>
      <w:jc w:val="both"/>
    </w:pPr>
    <w:rPr>
      <w:rFonts w:asciiTheme="minorHAnsi" w:eastAsia="Calibri" w:hAnsiTheme="minorHAnsi"/>
      <w:kern w:val="0"/>
      <w:sz w:val="22"/>
      <w:szCs w:val="22"/>
      <w:lang w:eastAsia="x-none"/>
    </w:rPr>
  </w:style>
  <w:style w:type="character" w:styleId="Uwydatnienie">
    <w:name w:val="Emphasis"/>
    <w:uiPriority w:val="20"/>
    <w:qFormat/>
    <w:rsid w:val="00D456C3"/>
    <w:rPr>
      <w:i/>
      <w:iCs/>
    </w:rPr>
  </w:style>
  <w:style w:type="paragraph" w:styleId="Bezodstpw">
    <w:name w:val="No Spacing"/>
    <w:uiPriority w:val="1"/>
    <w:qFormat/>
    <w:rsid w:val="00D456C3"/>
    <w:pPr>
      <w:ind w:left="284" w:firstLine="567"/>
      <w:jc w:val="both"/>
    </w:pPr>
    <w:rPr>
      <w:rFonts w:eastAsia="Calibri"/>
      <w:sz w:val="22"/>
      <w:szCs w:val="22"/>
      <w:lang w:eastAsia="en-US"/>
    </w:rPr>
  </w:style>
  <w:style w:type="paragraph" w:customStyle="1" w:styleId="Ol">
    <w:name w:val="Ol"/>
    <w:basedOn w:val="Normalny"/>
    <w:rsid w:val="00D456C3"/>
    <w:pPr>
      <w:widowControl/>
      <w:shd w:val="solid" w:color="FFFFFF" w:fill="auto"/>
      <w:overflowPunct/>
      <w:adjustRightInd/>
    </w:pPr>
    <w:rPr>
      <w:color w:val="000000"/>
      <w:kern w:val="0"/>
      <w:shd w:val="solid" w:color="FFFFFF" w:fill="auto"/>
      <w:lang w:val="ru-RU" w:eastAsia="ru-RU"/>
    </w:rPr>
  </w:style>
  <w:style w:type="paragraph" w:customStyle="1" w:styleId="Li">
    <w:name w:val="Li"/>
    <w:basedOn w:val="Normalny"/>
    <w:rsid w:val="00D456C3"/>
    <w:pPr>
      <w:widowControl/>
      <w:shd w:val="solid" w:color="FFFFFF" w:fill="auto"/>
      <w:overflowPunct/>
      <w:adjustRightInd/>
    </w:pPr>
    <w:rPr>
      <w:color w:val="000000"/>
      <w:kern w:val="0"/>
      <w:shd w:val="solid" w:color="FFFFFF" w:fill="auto"/>
      <w:lang w:val="ru-RU" w:eastAsia="ru-RU"/>
    </w:rPr>
  </w:style>
  <w:style w:type="character" w:customStyle="1" w:styleId="tah7">
    <w:name w:val="tah7"/>
    <w:rsid w:val="00D456C3"/>
  </w:style>
  <w:style w:type="character" w:customStyle="1" w:styleId="apple-style-span">
    <w:name w:val="apple-style-span"/>
    <w:basedOn w:val="Domylnaczcionkaakapitu"/>
    <w:rsid w:val="00D456C3"/>
  </w:style>
  <w:style w:type="character" w:customStyle="1" w:styleId="apple-converted-space">
    <w:name w:val="apple-converted-space"/>
    <w:basedOn w:val="Domylnaczcionkaakapitu"/>
    <w:rsid w:val="00D456C3"/>
  </w:style>
  <w:style w:type="paragraph" w:styleId="Poprawka">
    <w:name w:val="Revision"/>
    <w:hidden/>
    <w:uiPriority w:val="99"/>
    <w:semiHidden/>
    <w:rsid w:val="00D456C3"/>
    <w:rPr>
      <w:rFonts w:eastAsia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D456C3"/>
    <w:pPr>
      <w:widowControl/>
      <w:overflowPunct/>
      <w:adjustRightInd/>
      <w:spacing w:after="200"/>
      <w:jc w:val="both"/>
    </w:pPr>
    <w:rPr>
      <w:rFonts w:asciiTheme="minorHAnsi" w:eastAsia="Calibri" w:hAnsiTheme="minorHAnsi"/>
      <w:b/>
      <w:bCs/>
      <w:color w:val="4F81BD" w:themeColor="accent1"/>
      <w:kern w:val="0"/>
      <w:sz w:val="18"/>
      <w:szCs w:val="18"/>
      <w:lang w:eastAsia="x-none"/>
    </w:rPr>
  </w:style>
  <w:style w:type="paragraph" w:styleId="Spistreci4">
    <w:name w:val="toc 4"/>
    <w:basedOn w:val="Normalny"/>
    <w:next w:val="Normalny"/>
    <w:autoRedefine/>
    <w:uiPriority w:val="39"/>
    <w:unhideWhenUsed/>
    <w:rsid w:val="00D456C3"/>
    <w:pPr>
      <w:widowControl/>
      <w:overflowPunct/>
      <w:adjustRightInd/>
      <w:spacing w:after="100" w:line="276" w:lineRule="auto"/>
      <w:ind w:left="66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D456C3"/>
    <w:pPr>
      <w:widowControl/>
      <w:overflowPunct/>
      <w:adjustRightInd/>
      <w:spacing w:after="100" w:line="276" w:lineRule="auto"/>
      <w:ind w:left="88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D456C3"/>
    <w:pPr>
      <w:widowControl/>
      <w:overflowPunct/>
      <w:adjustRightInd/>
      <w:spacing w:after="100" w:line="276" w:lineRule="auto"/>
      <w:ind w:left="110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D456C3"/>
    <w:pPr>
      <w:widowControl/>
      <w:overflowPunct/>
      <w:adjustRightInd/>
      <w:spacing w:after="100" w:line="276" w:lineRule="auto"/>
      <w:ind w:left="13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D456C3"/>
    <w:pPr>
      <w:widowControl/>
      <w:overflowPunct/>
      <w:adjustRightInd/>
      <w:spacing w:after="100" w:line="276" w:lineRule="auto"/>
      <w:ind w:left="15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D456C3"/>
    <w:pPr>
      <w:widowControl/>
      <w:overflowPunct/>
      <w:adjustRightInd/>
      <w:spacing w:after="100" w:line="276" w:lineRule="auto"/>
      <w:ind w:left="176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content">
    <w:name w:val="content"/>
    <w:basedOn w:val="Domylnaczcionkaakapitu"/>
    <w:rsid w:val="00D456C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6C3"/>
    <w:pPr>
      <w:widowControl/>
      <w:overflowPunct/>
      <w:adjustRightInd/>
      <w:jc w:val="both"/>
    </w:pPr>
    <w:rPr>
      <w:rFonts w:asciiTheme="minorHAnsi" w:eastAsia="Calibri" w:hAnsiTheme="minorHAnsi"/>
      <w:kern w:val="0"/>
      <w:sz w:val="20"/>
      <w:szCs w:val="20"/>
      <w:lang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6C3"/>
    <w:rPr>
      <w:rFonts w:asciiTheme="minorHAnsi" w:eastAsia="Calibri" w:hAnsiTheme="minorHAnsi"/>
      <w:lang w:eastAsia="x-none"/>
    </w:rPr>
  </w:style>
  <w:style w:type="paragraph" w:customStyle="1" w:styleId="Nagwek11">
    <w:name w:val="Nagłówek 11"/>
    <w:basedOn w:val="Normalny"/>
    <w:rsid w:val="00D456C3"/>
    <w:pPr>
      <w:widowControl/>
      <w:overflowPunct/>
      <w:adjustRightInd/>
      <w:spacing w:after="160" w:line="259" w:lineRule="auto"/>
      <w:ind w:left="360" w:hanging="360"/>
    </w:pPr>
    <w:rPr>
      <w:rFonts w:asciiTheme="minorHAnsi" w:eastAsiaTheme="minorHAnsi" w:hAnsiTheme="minorHAnsi" w:cstheme="minorBidi"/>
      <w:b/>
      <w:kern w:val="0"/>
      <w:sz w:val="28"/>
      <w:szCs w:val="22"/>
      <w:lang w:eastAsia="en-US"/>
    </w:rPr>
  </w:style>
  <w:style w:type="paragraph" w:customStyle="1" w:styleId="Nagwek21">
    <w:name w:val="Nagłówek 21"/>
    <w:basedOn w:val="Normalny"/>
    <w:rsid w:val="00D456C3"/>
    <w:pPr>
      <w:widowControl/>
      <w:overflowPunct/>
      <w:adjustRightInd/>
      <w:spacing w:after="160" w:line="259" w:lineRule="auto"/>
      <w:ind w:left="576" w:hanging="576"/>
    </w:pPr>
    <w:rPr>
      <w:rFonts w:asciiTheme="minorHAnsi" w:eastAsiaTheme="minorHAnsi" w:hAnsiTheme="minorHAnsi" w:cstheme="minorBidi"/>
      <w:b/>
      <w:kern w:val="0"/>
      <w:sz w:val="22"/>
      <w:szCs w:val="22"/>
      <w:lang w:eastAsia="en-US"/>
    </w:rPr>
  </w:style>
  <w:style w:type="paragraph" w:customStyle="1" w:styleId="Nagwek31">
    <w:name w:val="Nagłówek 31"/>
    <w:basedOn w:val="Normalny"/>
    <w:rsid w:val="00D456C3"/>
    <w:pPr>
      <w:widowControl/>
      <w:overflowPunct/>
      <w:adjustRightInd/>
      <w:spacing w:after="160" w:line="259" w:lineRule="auto"/>
      <w:ind w:left="720" w:hanging="720"/>
    </w:pPr>
    <w:rPr>
      <w:rFonts w:asciiTheme="minorHAnsi" w:eastAsiaTheme="minorHAnsi" w:hAnsiTheme="minorHAnsi" w:cstheme="minorBidi"/>
      <w:b/>
      <w:i/>
      <w:kern w:val="0"/>
      <w:sz w:val="22"/>
      <w:szCs w:val="22"/>
      <w:lang w:eastAsia="en-US"/>
    </w:rPr>
  </w:style>
  <w:style w:type="paragraph" w:customStyle="1" w:styleId="Nagwek41">
    <w:name w:val="Nagłówek 41"/>
    <w:basedOn w:val="Normalny"/>
    <w:rsid w:val="00D456C3"/>
    <w:pPr>
      <w:widowControl/>
      <w:overflowPunct/>
      <w:adjustRightInd/>
      <w:spacing w:after="160" w:line="259" w:lineRule="auto"/>
      <w:ind w:left="864" w:hanging="864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Nagwek51">
    <w:name w:val="Nagłówek 51"/>
    <w:basedOn w:val="Normalny"/>
    <w:rsid w:val="00D456C3"/>
    <w:pPr>
      <w:widowControl/>
      <w:overflowPunct/>
      <w:adjustRightInd/>
      <w:spacing w:after="160" w:line="259" w:lineRule="auto"/>
      <w:ind w:left="1008" w:hanging="1008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Nagwek61">
    <w:name w:val="Nagłówek 61"/>
    <w:basedOn w:val="Normalny"/>
    <w:rsid w:val="00D456C3"/>
    <w:pPr>
      <w:widowControl/>
      <w:overflowPunct/>
      <w:adjustRightInd/>
      <w:spacing w:after="160" w:line="259" w:lineRule="auto"/>
      <w:ind w:left="1152" w:hanging="1152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Nagwek71">
    <w:name w:val="Nagłówek 71"/>
    <w:basedOn w:val="Normalny"/>
    <w:rsid w:val="00D456C3"/>
    <w:pPr>
      <w:widowControl/>
      <w:overflowPunct/>
      <w:adjustRightInd/>
      <w:spacing w:after="160" w:line="259" w:lineRule="auto"/>
      <w:ind w:left="1296" w:hanging="1296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Nagwek81">
    <w:name w:val="Nagłówek 81"/>
    <w:basedOn w:val="Normalny"/>
    <w:rsid w:val="00D456C3"/>
    <w:pPr>
      <w:widowControl/>
      <w:overflowPunct/>
      <w:adjustRightInd/>
      <w:spacing w:after="160" w:line="259" w:lineRule="auto"/>
      <w:ind w:left="1440" w:hanging="144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Nagwek91">
    <w:name w:val="Nagłówek 91"/>
    <w:basedOn w:val="Normalny"/>
    <w:rsid w:val="00D456C3"/>
    <w:pPr>
      <w:widowControl/>
      <w:numPr>
        <w:ilvl w:val="8"/>
        <w:numId w:val="2"/>
      </w:numPr>
      <w:overflowPunct/>
      <w:adjustRightInd/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FontStyle29">
    <w:name w:val="Font Style29"/>
    <w:uiPriority w:val="99"/>
    <w:rsid w:val="00D456C3"/>
    <w:rPr>
      <w:rFonts w:ascii="Times New Roman" w:hAnsi="Times New Roman" w:cs="Times New Roman"/>
      <w:color w:val="000000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58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C537-62FA-4722-86DF-3CD5CD74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2020-09-03T12:50:00Z</dcterms:created>
  <dcterms:modified xsi:type="dcterms:W3CDTF">2020-09-03T13:13:00Z</dcterms:modified>
</cp:coreProperties>
</file>